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C0A52" w14:textId="1CB944BF" w:rsidR="00975089" w:rsidRDefault="002209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14:paraId="7D94D7AF" w14:textId="51AA80BC" w:rsidR="00975089" w:rsidRDefault="00196B4D">
      <w:pPr>
        <w:tabs>
          <w:tab w:val="left" w:pos="1843"/>
          <w:tab w:val="left" w:pos="1985"/>
        </w:tabs>
        <w:spacing w:after="0"/>
        <w:jc w:val="both"/>
        <w:rPr>
          <w:rFonts w:ascii="Times New Roman" w:hAnsi="Times New Roman" w:cs="Times New Roman"/>
          <w:sz w:val="24"/>
          <w:szCs w:val="24"/>
        </w:rPr>
      </w:pPr>
      <w:r>
        <w:rPr>
          <w:noProof/>
        </w:rPr>
        <w:drawing>
          <wp:anchor distT="0" distB="0" distL="114300" distR="114300" simplePos="0" relativeHeight="2" behindDoc="1" locked="0" layoutInCell="1" allowOverlap="1" wp14:anchorId="768A6249" wp14:editId="5D76DF9B">
            <wp:simplePos x="0" y="0"/>
            <wp:positionH relativeFrom="column">
              <wp:posOffset>31115</wp:posOffset>
            </wp:positionH>
            <wp:positionV relativeFrom="paragraph">
              <wp:posOffset>11430</wp:posOffset>
            </wp:positionV>
            <wp:extent cx="2303489" cy="1628775"/>
            <wp:effectExtent l="0" t="0" r="1905" b="0"/>
            <wp:wrapNone/>
            <wp:docPr id="3"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8"/>
                    <pic:cNvPicPr>
                      <a:picLocks noChangeAspect="1" noChangeArrowheads="1"/>
                    </pic:cNvPicPr>
                  </pic:nvPicPr>
                  <pic:blipFill>
                    <a:blip r:embed="rId11"/>
                    <a:stretch>
                      <a:fillRect/>
                    </a:stretch>
                  </pic:blipFill>
                  <pic:spPr bwMode="auto">
                    <a:xfrm>
                      <a:off x="0" y="0"/>
                      <a:ext cx="2303489" cy="1628775"/>
                    </a:xfrm>
                    <a:prstGeom prst="rect">
                      <a:avLst/>
                    </a:prstGeom>
                  </pic:spPr>
                </pic:pic>
              </a:graphicData>
            </a:graphic>
            <wp14:sizeRelH relativeFrom="margin">
              <wp14:pctWidth>0</wp14:pctWidth>
            </wp14:sizeRelH>
            <wp14:sizeRelV relativeFrom="margin">
              <wp14:pctHeight>0</wp14:pctHeight>
            </wp14:sizeRelV>
          </wp:anchor>
        </w:drawing>
      </w:r>
    </w:p>
    <w:p w14:paraId="522343FE" w14:textId="010D9792" w:rsidR="00975089" w:rsidRDefault="00975089">
      <w:pPr>
        <w:tabs>
          <w:tab w:val="left" w:pos="709"/>
        </w:tabs>
        <w:spacing w:after="0"/>
        <w:jc w:val="both"/>
        <w:rPr>
          <w:rFonts w:ascii="Times New Roman" w:hAnsi="Times New Roman" w:cs="Times New Roman"/>
          <w:sz w:val="24"/>
          <w:szCs w:val="24"/>
        </w:rPr>
      </w:pPr>
    </w:p>
    <w:p w14:paraId="2DF44503" w14:textId="0A8F23F0" w:rsidR="00975089" w:rsidRDefault="00196B4D">
      <w:pPr>
        <w:spacing w:after="0"/>
        <w:jc w:val="both"/>
        <w:rPr>
          <w:rFonts w:ascii="Times New Roman" w:hAnsi="Times New Roman" w:cs="Times New Roman"/>
          <w:sz w:val="24"/>
          <w:szCs w:val="24"/>
        </w:rPr>
      </w:pPr>
      <w:r>
        <w:rPr>
          <w:noProof/>
        </w:rPr>
        <mc:AlternateContent>
          <mc:Choice Requires="wps">
            <w:drawing>
              <wp:anchor distT="45720" distB="45720" distL="114300" distR="112395" simplePos="0" relativeHeight="3" behindDoc="0" locked="0" layoutInCell="1" allowOverlap="1" wp14:anchorId="66572B67" wp14:editId="67FD23CF">
                <wp:simplePos x="0" y="0"/>
                <wp:positionH relativeFrom="margin">
                  <wp:align>right</wp:align>
                </wp:positionH>
                <wp:positionV relativeFrom="paragraph">
                  <wp:posOffset>113665</wp:posOffset>
                </wp:positionV>
                <wp:extent cx="3785235" cy="337185"/>
                <wp:effectExtent l="0" t="0" r="5715" b="5715"/>
                <wp:wrapSquare wrapText="bothSides"/>
                <wp:docPr id="1" name="Zone de texte 2"/>
                <wp:cNvGraphicFramePr/>
                <a:graphic xmlns:a="http://schemas.openxmlformats.org/drawingml/2006/main">
                  <a:graphicData uri="http://schemas.microsoft.com/office/word/2010/wordprocessingShape">
                    <wps:wsp>
                      <wps:cNvSpPr/>
                      <wps:spPr>
                        <a:xfrm>
                          <a:off x="0" y="0"/>
                          <a:ext cx="3785235" cy="337185"/>
                        </a:xfrm>
                        <a:prstGeom prst="rect">
                          <a:avLst/>
                        </a:prstGeom>
                        <a:gradFill rotWithShape="0">
                          <a:gsLst>
                            <a:gs pos="7000">
                              <a:schemeClr val="bg1"/>
                            </a:gs>
                            <a:gs pos="100000">
                              <a:srgbClr val="F3D6B2"/>
                            </a:gs>
                          </a:gsLst>
                          <a:lin ang="0"/>
                        </a:gradFill>
                        <a:ln w="9360">
                          <a:noFill/>
                        </a:ln>
                      </wps:spPr>
                      <wps:style>
                        <a:lnRef idx="0">
                          <a:scrgbClr r="0" g="0" b="0"/>
                        </a:lnRef>
                        <a:fillRef idx="0">
                          <a:scrgbClr r="0" g="0" b="0"/>
                        </a:fillRef>
                        <a:effectRef idx="0">
                          <a:scrgbClr r="0" g="0" b="0"/>
                        </a:effectRef>
                        <a:fontRef idx="minor"/>
                      </wps:style>
                      <wps:txbx>
                        <w:txbxContent>
                          <w:p w14:paraId="1FD3281B" w14:textId="77777777" w:rsidR="00975089" w:rsidRDefault="0022098F">
                            <w:pPr>
                              <w:pStyle w:val="Contenudecadre"/>
                              <w:spacing w:after="0"/>
                              <w:jc w:val="right"/>
                              <w:rPr>
                                <w:rFonts w:ascii="Lato Light" w:hAnsi="Lato Light" w:cs="Times New Roman"/>
                              </w:rPr>
                            </w:pPr>
                            <w:r>
                              <w:rPr>
                                <w:rFonts w:ascii="Trebuchet MS" w:hAnsi="Trebuchet MS" w:cs="Times New Roman"/>
                                <w:sz w:val="28"/>
                                <w:szCs w:val="28"/>
                              </w:rPr>
                              <w:t>Demande de location de salle</w:t>
                            </w:r>
                          </w:p>
                          <w:p w14:paraId="02B652C1" w14:textId="77777777" w:rsidR="00975089" w:rsidRDefault="00975089">
                            <w:pPr>
                              <w:pStyle w:val="Contenudecadre"/>
                              <w:jc w:val="right"/>
                            </w:pPr>
                          </w:p>
                        </w:txbxContent>
                      </wps:txbx>
                      <wps:bodyPr>
                        <a:noAutofit/>
                      </wps:bodyPr>
                    </wps:wsp>
                  </a:graphicData>
                </a:graphic>
              </wp:anchor>
            </w:drawing>
          </mc:Choice>
          <mc:Fallback>
            <w:pict>
              <v:rect w14:anchorId="66572B67" id="Zone de texte 2" o:spid="_x0000_s1026" style="position:absolute;left:0;text-align:left;margin-left:246.85pt;margin-top:8.95pt;width:298.05pt;height:26.55pt;z-index:3;visibility:visible;mso-wrap-style:square;mso-wrap-distance-left:9pt;mso-wrap-distance-top:3.6pt;mso-wrap-distance-right:8.85pt;mso-wrap-distance-bottom:3.6pt;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" fillcolor="white [3212]" stroked="f" strokeweight=".26mm">
                <v:fill color2="#f3d6b2" angle="90" colors="0 white;4588f white" focus="100%" type="gradient">
                  <o:fill v:ext="view" type="gradientUnscaled"/>
                </v:fill>
                <v:textbox>
                  <w:txbxContent>
                    <w:p w14:paraId="1FD3281B" w14:textId="77777777" w:rsidR="00975089" w:rsidRDefault="0022098F">
                      <w:pPr>
                        <w:pStyle w:val="Contenudecadre"/>
                        <w:spacing w:after="0"/>
                        <w:jc w:val="right"/>
                        <w:rPr>
                          <w:rFonts w:ascii="Lato Light" w:hAnsi="Lato Light" w:cs="Times New Roman"/>
                        </w:rPr>
                      </w:pPr>
                      <w:r>
                        <w:rPr>
                          <w:rFonts w:ascii="Trebuchet MS" w:hAnsi="Trebuchet MS" w:cs="Times New Roman"/>
                          <w:sz w:val="28"/>
                          <w:szCs w:val="28"/>
                        </w:rPr>
                        <w:t>Demande de location de salle</w:t>
                      </w:r>
                    </w:p>
                    <w:p w14:paraId="02B652C1" w14:textId="77777777" w:rsidR="00975089" w:rsidRDefault="00975089">
                      <w:pPr>
                        <w:pStyle w:val="Contenudecadre"/>
                        <w:jc w:val="right"/>
                      </w:pPr>
                    </w:p>
                  </w:txbxContent>
                </v:textbox>
                <w10:wrap type="square" anchorx="margin"/>
              </v:rect>
            </w:pict>
          </mc:Fallback>
        </mc:AlternateContent>
      </w:r>
    </w:p>
    <w:p w14:paraId="0F08407C" w14:textId="77777777" w:rsidR="00975089" w:rsidRDefault="0022098F">
      <w:pPr>
        <w:tabs>
          <w:tab w:val="left" w:pos="4962"/>
        </w:tabs>
        <w:spacing w:after="0"/>
        <w:ind w:left="4956"/>
        <w:jc w:val="both"/>
        <w:rPr>
          <w:rFonts w:ascii="Times New Roman" w:hAnsi="Times New Roman" w:cs="Times New Roman"/>
          <w:sz w:val="24"/>
          <w:szCs w:val="24"/>
        </w:rPr>
      </w:pPr>
      <w:r>
        <w:rPr>
          <w:rFonts w:ascii="Times New Roman" w:hAnsi="Times New Roman" w:cs="Times New Roman"/>
          <w:sz w:val="24"/>
          <w:szCs w:val="24"/>
        </w:rPr>
        <w:t xml:space="preserve">     </w:t>
      </w:r>
    </w:p>
    <w:p w14:paraId="4A9E97F5" w14:textId="77777777" w:rsidR="00975089" w:rsidRDefault="0022098F">
      <w:pPr>
        <w:tabs>
          <w:tab w:val="left" w:pos="4962"/>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14:paraId="413873B6" w14:textId="77777777" w:rsidR="00975089" w:rsidRDefault="00975089">
      <w:pPr>
        <w:spacing w:after="0"/>
        <w:jc w:val="both"/>
        <w:rPr>
          <w:rFonts w:ascii="Times New Roman" w:hAnsi="Times New Roman" w:cs="Times New Roman"/>
          <w:sz w:val="24"/>
          <w:szCs w:val="24"/>
        </w:rPr>
      </w:pPr>
    </w:p>
    <w:p w14:paraId="048BDD27" w14:textId="59E9A30E" w:rsidR="00975089" w:rsidRDefault="00975089">
      <w:pPr>
        <w:spacing w:after="0"/>
      </w:pPr>
      <w:bookmarkStart w:id="0" w:name="_Hlk5624897"/>
      <w:bookmarkEnd w:id="0"/>
    </w:p>
    <w:p w14:paraId="5DF590DE" w14:textId="77777777" w:rsidR="00196B4D" w:rsidRDefault="00196B4D">
      <w:pPr>
        <w:spacing w:after="0"/>
        <w:rPr>
          <w:rFonts w:ascii="Lato" w:hAnsi="Lato" w:cs="Times New Roman"/>
          <w:sz w:val="20"/>
          <w:szCs w:val="20"/>
        </w:rPr>
      </w:pPr>
    </w:p>
    <w:p w14:paraId="1FFD81EF" w14:textId="77777777" w:rsidR="00975089" w:rsidRDefault="00975089">
      <w:pPr>
        <w:spacing w:after="0"/>
        <w:rPr>
          <w:rFonts w:ascii="Lato" w:hAnsi="Lato" w:cs="Times New Roman"/>
          <w:sz w:val="24"/>
          <w:szCs w:val="24"/>
        </w:rPr>
      </w:pPr>
    </w:p>
    <w:p w14:paraId="5B6E6B44" w14:textId="32BD697B" w:rsidR="00975089" w:rsidRPr="00196B4D" w:rsidRDefault="0022098F">
      <w:pPr>
        <w:tabs>
          <w:tab w:val="right" w:pos="8505"/>
        </w:tabs>
        <w:spacing w:after="0" w:line="360" w:lineRule="auto"/>
        <w:rPr>
          <w:rFonts w:ascii="Lato" w:hAnsi="Lato"/>
          <w:b/>
          <w:bCs/>
          <w:sz w:val="24"/>
          <w:szCs w:val="24"/>
        </w:rPr>
      </w:pPr>
      <w:r>
        <w:rPr>
          <w:rFonts w:ascii="Lato" w:hAnsi="Lato"/>
          <w:sz w:val="24"/>
          <w:szCs w:val="24"/>
        </w:rPr>
        <w:t xml:space="preserve">Demande à envoyer à la mairie de </w:t>
      </w:r>
      <w:r w:rsidR="00196B4D">
        <w:rPr>
          <w:rFonts w:ascii="Lato" w:hAnsi="Lato"/>
          <w:sz w:val="24"/>
          <w:szCs w:val="24"/>
        </w:rPr>
        <w:t>Gimont,</w:t>
      </w:r>
      <w:r>
        <w:rPr>
          <w:rFonts w:ascii="Lato" w:hAnsi="Lato"/>
          <w:sz w:val="24"/>
          <w:szCs w:val="24"/>
        </w:rPr>
        <w:t xml:space="preserve"> </w:t>
      </w:r>
      <w:r>
        <w:rPr>
          <w:rStyle w:val="LienInternet"/>
          <w:rFonts w:ascii="Lato" w:hAnsi="Lato"/>
          <w:sz w:val="24"/>
          <w:szCs w:val="24"/>
        </w:rPr>
        <w:t>communication@gimont.fr</w:t>
      </w:r>
      <w:hyperlink>
        <w:r w:rsidRPr="00196B4D">
          <w:rPr>
            <w:rFonts w:ascii="Lato" w:hAnsi="Lato"/>
            <w:b/>
            <w:bCs/>
            <w:sz w:val="24"/>
            <w:szCs w:val="24"/>
          </w:rPr>
          <w:t xml:space="preserve"> un mois avant la date de la manifestation. </w:t>
        </w:r>
      </w:hyperlink>
    </w:p>
    <w:p w14:paraId="3615E772" w14:textId="00F33CC0" w:rsidR="00975089" w:rsidRPr="00A45584" w:rsidRDefault="0022098F">
      <w:pPr>
        <w:tabs>
          <w:tab w:val="right" w:pos="8505"/>
        </w:tabs>
        <w:spacing w:after="0" w:line="360" w:lineRule="auto"/>
        <w:rPr>
          <w:rFonts w:ascii="Lato" w:hAnsi="Lato"/>
          <w:sz w:val="24"/>
          <w:szCs w:val="24"/>
        </w:rPr>
      </w:pPr>
      <w:r w:rsidRPr="00A45584">
        <w:rPr>
          <w:rFonts w:ascii="Lato" w:hAnsi="Lato"/>
          <w:sz w:val="24"/>
          <w:szCs w:val="24"/>
        </w:rPr>
        <w:t xml:space="preserve">La demande sera prise en compte après le retour signé de la convention de mise à disposition </w:t>
      </w:r>
      <w:r w:rsidR="00196B4D" w:rsidRPr="00A45584">
        <w:rPr>
          <w:rFonts w:ascii="Lato" w:hAnsi="Lato"/>
          <w:sz w:val="24"/>
          <w:szCs w:val="24"/>
        </w:rPr>
        <w:t xml:space="preserve">(ci-dessous) </w:t>
      </w:r>
      <w:r w:rsidRPr="00A45584">
        <w:rPr>
          <w:rFonts w:ascii="Lato" w:hAnsi="Lato"/>
          <w:sz w:val="24"/>
          <w:szCs w:val="24"/>
        </w:rPr>
        <w:t xml:space="preserve">accompagné de l’attestation d’assurance de responsabilité </w:t>
      </w:r>
      <w:r w:rsidR="00196B4D" w:rsidRPr="00A45584">
        <w:rPr>
          <w:rFonts w:ascii="Lato" w:hAnsi="Lato"/>
          <w:sz w:val="24"/>
          <w:szCs w:val="24"/>
        </w:rPr>
        <w:t>civile.</w:t>
      </w:r>
      <w:r w:rsidRPr="00A45584">
        <w:rPr>
          <w:rFonts w:ascii="Lato" w:hAnsi="Lato"/>
          <w:sz w:val="24"/>
          <w:szCs w:val="24"/>
        </w:rPr>
        <w:t xml:space="preserve">  </w:t>
      </w:r>
    </w:p>
    <w:tbl>
      <w:tblPr>
        <w:tblW w:w="9720" w:type="dxa"/>
        <w:tblInd w:w="-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70" w:type="dxa"/>
          <w:right w:w="70" w:type="dxa"/>
        </w:tblCellMar>
        <w:tblLook w:val="0000" w:firstRow="0" w:lastRow="0" w:firstColumn="0" w:lastColumn="0" w:noHBand="0" w:noVBand="0"/>
      </w:tblPr>
      <w:tblGrid>
        <w:gridCol w:w="9720"/>
      </w:tblGrid>
      <w:tr w:rsidR="00975089" w14:paraId="6075F512" w14:textId="77777777">
        <w:trPr>
          <w:trHeight w:val="249"/>
        </w:trPr>
        <w:tc>
          <w:tcPr>
            <w:tcW w:w="9720" w:type="dxa"/>
            <w:tcBorders>
              <w:top w:val="single" w:sz="4" w:space="0" w:color="FFFFFF"/>
              <w:left w:val="single" w:sz="4" w:space="0" w:color="FFFFFF"/>
              <w:bottom w:val="single" w:sz="4" w:space="0" w:color="FFFFFF"/>
              <w:right w:val="single" w:sz="4" w:space="0" w:color="FFFFFF"/>
            </w:tcBorders>
            <w:shd w:val="clear" w:color="auto" w:fill="E2EFD9" w:themeFill="accent6" w:themeFillTint="33"/>
          </w:tcPr>
          <w:p w14:paraId="015CCECB" w14:textId="77777777" w:rsidR="00975089" w:rsidRDefault="0022098F">
            <w:pPr>
              <w:tabs>
                <w:tab w:val="right" w:pos="8505"/>
              </w:tabs>
              <w:spacing w:after="0" w:line="360" w:lineRule="auto"/>
              <w:rPr>
                <w:rFonts w:ascii="Lato" w:hAnsi="Lato"/>
              </w:rPr>
            </w:pPr>
            <w:r>
              <w:rPr>
                <w:rFonts w:ascii="Lato" w:hAnsi="Lato"/>
                <w:sz w:val="24"/>
                <w:szCs w:val="24"/>
              </w:rPr>
              <w:t>Identité du demandeur :</w:t>
            </w:r>
          </w:p>
        </w:tc>
      </w:tr>
      <w:tr w:rsidR="00975089" w14:paraId="5E77634F" w14:textId="77777777">
        <w:trPr>
          <w:trHeight w:val="179"/>
        </w:trPr>
        <w:tc>
          <w:tcPr>
            <w:tcW w:w="9720" w:type="dxa"/>
            <w:tcBorders>
              <w:top w:val="single" w:sz="4" w:space="0" w:color="FFFFFF"/>
              <w:left w:val="single" w:sz="4" w:space="0" w:color="FFFFFF"/>
              <w:bottom w:val="single" w:sz="4" w:space="0" w:color="FFFFFF"/>
              <w:right w:val="single" w:sz="4" w:space="0" w:color="FFFFFF"/>
            </w:tcBorders>
            <w:shd w:val="clear" w:color="auto" w:fill="E2EFD9" w:themeFill="accent6" w:themeFillTint="33"/>
          </w:tcPr>
          <w:p w14:paraId="28479DA4" w14:textId="77777777" w:rsidR="00975089" w:rsidRDefault="0022098F">
            <w:pPr>
              <w:tabs>
                <w:tab w:val="right" w:pos="8505"/>
              </w:tabs>
              <w:spacing w:after="0" w:line="360" w:lineRule="auto"/>
              <w:ind w:left="-4"/>
              <w:rPr>
                <w:rFonts w:ascii="Lato" w:hAnsi="Lato"/>
              </w:rPr>
            </w:pPr>
            <w:r>
              <w:rPr>
                <w:rFonts w:ascii="Lato" w:hAnsi="Lato"/>
                <w:sz w:val="24"/>
                <w:szCs w:val="24"/>
              </w:rPr>
              <w:t>Adresse :</w:t>
            </w:r>
          </w:p>
        </w:tc>
      </w:tr>
      <w:tr w:rsidR="00975089" w14:paraId="4CBF0BC4" w14:textId="77777777">
        <w:trPr>
          <w:trHeight w:val="321"/>
        </w:trPr>
        <w:tc>
          <w:tcPr>
            <w:tcW w:w="9720" w:type="dxa"/>
            <w:tcBorders>
              <w:top w:val="single" w:sz="4" w:space="0" w:color="FFFFFF"/>
              <w:left w:val="single" w:sz="4" w:space="0" w:color="FFFFFF"/>
              <w:bottom w:val="single" w:sz="4" w:space="0" w:color="FFFFFF"/>
              <w:right w:val="single" w:sz="4" w:space="0" w:color="FFFFFF"/>
            </w:tcBorders>
            <w:shd w:val="clear" w:color="auto" w:fill="E2EFD9" w:themeFill="accent6" w:themeFillTint="33"/>
          </w:tcPr>
          <w:p w14:paraId="2529B986" w14:textId="77777777" w:rsidR="00975089" w:rsidRDefault="0022098F">
            <w:pPr>
              <w:tabs>
                <w:tab w:val="right" w:pos="8505"/>
              </w:tabs>
              <w:spacing w:after="0" w:line="360" w:lineRule="auto"/>
              <w:ind w:left="-4"/>
              <w:rPr>
                <w:rFonts w:ascii="Lato" w:hAnsi="Lato"/>
              </w:rPr>
            </w:pPr>
            <w:r>
              <w:rPr>
                <w:rFonts w:ascii="Lato" w:hAnsi="Lato"/>
                <w:sz w:val="24"/>
                <w:szCs w:val="24"/>
              </w:rPr>
              <w:t xml:space="preserve">Téléphone :                                                </w:t>
            </w:r>
          </w:p>
        </w:tc>
      </w:tr>
      <w:tr w:rsidR="00975089" w14:paraId="412A81F6" w14:textId="77777777">
        <w:trPr>
          <w:trHeight w:val="321"/>
        </w:trPr>
        <w:tc>
          <w:tcPr>
            <w:tcW w:w="9720" w:type="dxa"/>
            <w:tcBorders>
              <w:top w:val="single" w:sz="4" w:space="0" w:color="FFFFFF"/>
              <w:left w:val="single" w:sz="4" w:space="0" w:color="FFFFFF"/>
              <w:bottom w:val="single" w:sz="4" w:space="0" w:color="FFFFFF"/>
              <w:right w:val="single" w:sz="4" w:space="0" w:color="FFFFFF"/>
            </w:tcBorders>
            <w:shd w:val="clear" w:color="auto" w:fill="E2EFD9" w:themeFill="accent6" w:themeFillTint="33"/>
          </w:tcPr>
          <w:p w14:paraId="58333FFC" w14:textId="77777777" w:rsidR="00975089" w:rsidRDefault="0022098F">
            <w:pPr>
              <w:tabs>
                <w:tab w:val="right" w:pos="8505"/>
              </w:tabs>
              <w:spacing w:after="0" w:line="360" w:lineRule="auto"/>
              <w:ind w:left="-4"/>
              <w:rPr>
                <w:rFonts w:ascii="Lato" w:hAnsi="Lato"/>
              </w:rPr>
            </w:pPr>
            <w:r>
              <w:rPr>
                <w:rFonts w:ascii="Lato" w:hAnsi="Lato"/>
                <w:sz w:val="24"/>
                <w:szCs w:val="24"/>
              </w:rPr>
              <w:t>Mail :</w:t>
            </w:r>
          </w:p>
        </w:tc>
      </w:tr>
    </w:tbl>
    <w:p w14:paraId="16C884EC" w14:textId="77777777" w:rsidR="00975089" w:rsidRDefault="00975089">
      <w:pPr>
        <w:tabs>
          <w:tab w:val="right" w:pos="8505"/>
        </w:tabs>
        <w:spacing w:after="0" w:line="360" w:lineRule="auto"/>
        <w:rPr>
          <w:rFonts w:ascii="Lato" w:hAnsi="Lato"/>
          <w:sz w:val="24"/>
          <w:szCs w:val="24"/>
        </w:rPr>
      </w:pPr>
    </w:p>
    <w:tbl>
      <w:tblPr>
        <w:tblStyle w:val="Tableausimple5"/>
        <w:tblW w:w="967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FF2CC"/>
        <w:tblLook w:val="0000" w:firstRow="0" w:lastRow="0" w:firstColumn="0" w:lastColumn="0" w:noHBand="0" w:noVBand="0"/>
      </w:tblPr>
      <w:tblGrid>
        <w:gridCol w:w="9675"/>
      </w:tblGrid>
      <w:tr w:rsidR="00975089" w14:paraId="0B2AA9CC" w14:textId="77777777" w:rsidTr="00975089">
        <w:trPr>
          <w:cnfStyle w:val="000000100000" w:firstRow="0" w:lastRow="0" w:firstColumn="0" w:lastColumn="0" w:oddVBand="0" w:evenVBand="0" w:oddHBand="1" w:evenHBand="0" w:firstRowFirstColumn="0" w:firstRowLastColumn="0" w:lastRowFirstColumn="0" w:lastRowLastColumn="0"/>
          <w:trHeight w:val="375"/>
        </w:trPr>
        <w:tc>
          <w:tcPr>
            <w:cnfStyle w:val="000010000000" w:firstRow="0" w:lastRow="0" w:firstColumn="0" w:lastColumn="0" w:oddVBand="1" w:evenVBand="0" w:oddHBand="0" w:evenHBand="0" w:firstRowFirstColumn="0" w:firstRowLastColumn="0" w:lastRowFirstColumn="0" w:lastRowLastColumn="0"/>
            <w:tcW w:w="9675" w:type="dxa"/>
            <w:tcBorders>
              <w:top w:val="single" w:sz="4" w:space="0" w:color="FFFFFF"/>
              <w:left w:val="single" w:sz="4" w:space="0" w:color="FFFFFF"/>
              <w:bottom w:val="single" w:sz="4" w:space="0" w:color="FFFFFF"/>
              <w:right w:val="single" w:sz="4" w:space="0" w:color="FFFFFF"/>
            </w:tcBorders>
            <w:shd w:val="clear" w:color="auto" w:fill="FFF2CC" w:themeFill="accent4" w:themeFillTint="33"/>
          </w:tcPr>
          <w:p w14:paraId="25A0214F" w14:textId="77777777" w:rsidR="00975089" w:rsidRDefault="0022098F">
            <w:pPr>
              <w:spacing w:after="0" w:line="360" w:lineRule="auto"/>
              <w:ind w:left="11"/>
              <w:rPr>
                <w:rFonts w:ascii="Lato" w:hAnsi="Lato"/>
              </w:rPr>
            </w:pPr>
            <w:r>
              <w:rPr>
                <w:rFonts w:ascii="Lato" w:hAnsi="Lato"/>
                <w:sz w:val="24"/>
                <w:szCs w:val="24"/>
              </w:rPr>
              <w:t xml:space="preserve">Intitulé/objet de la manifestation : </w:t>
            </w:r>
          </w:p>
        </w:tc>
      </w:tr>
      <w:tr w:rsidR="00975089" w14:paraId="3EAB01B1" w14:textId="77777777" w:rsidTr="00975089">
        <w:trPr>
          <w:trHeight w:val="375"/>
        </w:trPr>
        <w:tc>
          <w:tcPr>
            <w:cnfStyle w:val="000010000000" w:firstRow="0" w:lastRow="0" w:firstColumn="0" w:lastColumn="0" w:oddVBand="1" w:evenVBand="0" w:oddHBand="0" w:evenHBand="0" w:firstRowFirstColumn="0" w:firstRowLastColumn="0" w:lastRowFirstColumn="0" w:lastRowLastColumn="0"/>
            <w:tcW w:w="9675" w:type="dxa"/>
            <w:tcBorders>
              <w:top w:val="single" w:sz="4" w:space="0" w:color="FFFFFF"/>
              <w:left w:val="single" w:sz="4" w:space="0" w:color="FFFFFF"/>
              <w:bottom w:val="single" w:sz="4" w:space="0" w:color="FFFFFF"/>
              <w:right w:val="single" w:sz="4" w:space="0" w:color="FFFFFF"/>
            </w:tcBorders>
            <w:shd w:val="clear" w:color="auto" w:fill="FFF2CC" w:themeFill="accent4" w:themeFillTint="33"/>
          </w:tcPr>
          <w:p w14:paraId="7EC09F44" w14:textId="77777777" w:rsidR="00975089" w:rsidRDefault="0022098F">
            <w:pPr>
              <w:spacing w:after="0" w:line="360" w:lineRule="auto"/>
              <w:ind w:left="11"/>
              <w:rPr>
                <w:rFonts w:ascii="Lato" w:hAnsi="Lato"/>
              </w:rPr>
            </w:pPr>
            <w:r>
              <w:rPr>
                <w:rFonts w:ascii="Lato" w:hAnsi="Lato"/>
                <w:sz w:val="24"/>
                <w:szCs w:val="24"/>
              </w:rPr>
              <w:t>Date de la manifestation :</w:t>
            </w:r>
          </w:p>
        </w:tc>
      </w:tr>
      <w:tr w:rsidR="00975089" w14:paraId="04D751C9" w14:textId="77777777" w:rsidTr="00975089">
        <w:trPr>
          <w:cnfStyle w:val="000000100000" w:firstRow="0" w:lastRow="0" w:firstColumn="0" w:lastColumn="0" w:oddVBand="0" w:evenVBand="0" w:oddHBand="1" w:evenHBand="0" w:firstRowFirstColumn="0" w:firstRowLastColumn="0" w:lastRowFirstColumn="0" w:lastRowLastColumn="0"/>
          <w:trHeight w:val="375"/>
        </w:trPr>
        <w:tc>
          <w:tcPr>
            <w:cnfStyle w:val="000010000000" w:firstRow="0" w:lastRow="0" w:firstColumn="0" w:lastColumn="0" w:oddVBand="1" w:evenVBand="0" w:oddHBand="0" w:evenHBand="0" w:firstRowFirstColumn="0" w:firstRowLastColumn="0" w:lastRowFirstColumn="0" w:lastRowLastColumn="0"/>
            <w:tcW w:w="9675" w:type="dxa"/>
            <w:tcBorders>
              <w:top w:val="single" w:sz="4" w:space="0" w:color="FFFFFF"/>
              <w:left w:val="single" w:sz="4" w:space="0" w:color="FFFFFF"/>
              <w:bottom w:val="single" w:sz="4" w:space="0" w:color="FFFFFF"/>
              <w:right w:val="single" w:sz="4" w:space="0" w:color="FFFFFF"/>
            </w:tcBorders>
            <w:shd w:val="clear" w:color="auto" w:fill="FFF2CC" w:themeFill="accent4" w:themeFillTint="33"/>
          </w:tcPr>
          <w:p w14:paraId="416CC53B" w14:textId="77777777" w:rsidR="00975089" w:rsidRDefault="0022098F">
            <w:pPr>
              <w:spacing w:after="0" w:line="360" w:lineRule="auto"/>
              <w:ind w:left="11"/>
              <w:rPr>
                <w:rFonts w:ascii="Lato" w:hAnsi="Lato"/>
              </w:rPr>
            </w:pPr>
            <w:r>
              <w:rPr>
                <w:rFonts w:ascii="Lato" w:hAnsi="Lato"/>
                <w:sz w:val="24"/>
                <w:szCs w:val="24"/>
              </w:rPr>
              <w:t>Heure de début et de fin de la manifestation</w:t>
            </w:r>
          </w:p>
        </w:tc>
      </w:tr>
      <w:tr w:rsidR="00975089" w14:paraId="09EEE335" w14:textId="77777777" w:rsidTr="00975089">
        <w:trPr>
          <w:trHeight w:val="375"/>
        </w:trPr>
        <w:tc>
          <w:tcPr>
            <w:cnfStyle w:val="000010000000" w:firstRow="0" w:lastRow="0" w:firstColumn="0" w:lastColumn="0" w:oddVBand="1" w:evenVBand="0" w:oddHBand="0" w:evenHBand="0" w:firstRowFirstColumn="0" w:firstRowLastColumn="0" w:lastRowFirstColumn="0" w:lastRowLastColumn="0"/>
            <w:tcW w:w="9675" w:type="dxa"/>
            <w:tcBorders>
              <w:top w:val="single" w:sz="4" w:space="0" w:color="FFFFFF"/>
              <w:left w:val="single" w:sz="4" w:space="0" w:color="FFFFFF"/>
              <w:bottom w:val="single" w:sz="4" w:space="0" w:color="FFFFFF"/>
              <w:right w:val="single" w:sz="4" w:space="0" w:color="FFFFFF"/>
            </w:tcBorders>
            <w:shd w:val="clear" w:color="auto" w:fill="FFF2CC" w:themeFill="accent4" w:themeFillTint="33"/>
          </w:tcPr>
          <w:p w14:paraId="53694E55" w14:textId="77777777" w:rsidR="00975089" w:rsidRDefault="0022098F">
            <w:pPr>
              <w:spacing w:after="0" w:line="360" w:lineRule="auto"/>
              <w:ind w:left="11"/>
              <w:rPr>
                <w:rFonts w:ascii="Lato" w:hAnsi="Lato"/>
              </w:rPr>
            </w:pPr>
            <w:r>
              <w:rPr>
                <w:rFonts w:ascii="Lato" w:hAnsi="Lato"/>
                <w:sz w:val="24"/>
                <w:szCs w:val="24"/>
              </w:rPr>
              <w:t xml:space="preserve">Entrées gratuites ou payantes : </w:t>
            </w:r>
          </w:p>
        </w:tc>
      </w:tr>
      <w:tr w:rsidR="00975089" w14:paraId="0789B93B" w14:textId="77777777" w:rsidTr="00975089">
        <w:trPr>
          <w:cnfStyle w:val="000000100000" w:firstRow="0" w:lastRow="0" w:firstColumn="0" w:lastColumn="0" w:oddVBand="0" w:evenVBand="0" w:oddHBand="1" w:evenHBand="0" w:firstRowFirstColumn="0" w:firstRowLastColumn="0" w:lastRowFirstColumn="0" w:lastRowLastColumn="0"/>
          <w:trHeight w:val="465"/>
        </w:trPr>
        <w:tc>
          <w:tcPr>
            <w:cnfStyle w:val="000010000000" w:firstRow="0" w:lastRow="0" w:firstColumn="0" w:lastColumn="0" w:oddVBand="1" w:evenVBand="0" w:oddHBand="0" w:evenHBand="0" w:firstRowFirstColumn="0" w:firstRowLastColumn="0" w:lastRowFirstColumn="0" w:lastRowLastColumn="0"/>
            <w:tcW w:w="9675" w:type="dxa"/>
            <w:tcBorders>
              <w:top w:val="single" w:sz="4" w:space="0" w:color="FFFFFF"/>
              <w:left w:val="single" w:sz="4" w:space="0" w:color="FFFFFF"/>
              <w:bottom w:val="single" w:sz="4" w:space="0" w:color="FFFFFF"/>
              <w:right w:val="single" w:sz="4" w:space="0" w:color="FFFFFF"/>
            </w:tcBorders>
            <w:shd w:val="clear" w:color="auto" w:fill="FFF2CC" w:themeFill="accent4" w:themeFillTint="33"/>
          </w:tcPr>
          <w:p w14:paraId="2C8F10F1" w14:textId="77777777" w:rsidR="00975089" w:rsidRDefault="0022098F">
            <w:pPr>
              <w:spacing w:after="0" w:line="360" w:lineRule="auto"/>
              <w:ind w:left="11"/>
              <w:rPr>
                <w:rFonts w:ascii="Lato" w:hAnsi="Lato"/>
              </w:rPr>
            </w:pPr>
            <w:r>
              <w:rPr>
                <w:rFonts w:ascii="Lato" w:hAnsi="Lato"/>
                <w:sz w:val="24"/>
                <w:szCs w:val="24"/>
              </w:rPr>
              <w:t>Nombre de participants :</w:t>
            </w:r>
          </w:p>
        </w:tc>
      </w:tr>
    </w:tbl>
    <w:p w14:paraId="46D6C10E" w14:textId="77777777" w:rsidR="00975089" w:rsidRDefault="00975089">
      <w:pPr>
        <w:spacing w:after="0" w:line="240" w:lineRule="auto"/>
        <w:rPr>
          <w:rFonts w:ascii="Lato" w:hAnsi="Lato"/>
          <w:b/>
          <w:sz w:val="24"/>
          <w:szCs w:val="24"/>
        </w:rPr>
      </w:pPr>
    </w:p>
    <w:p w14:paraId="37B90A3B" w14:textId="67D453C8" w:rsidR="00975089" w:rsidRDefault="0022098F">
      <w:pPr>
        <w:spacing w:after="0" w:line="240" w:lineRule="auto"/>
      </w:pPr>
      <w:r>
        <w:rPr>
          <w:rFonts w:ascii="Lato" w:hAnsi="Lato"/>
          <w:b/>
          <w:bCs/>
          <w:sz w:val="24"/>
          <w:szCs w:val="24"/>
        </w:rPr>
        <w:t>Voir ci-joint tableau des salles ouvertes à la location et tarifs correspondants</w:t>
      </w:r>
      <w:r w:rsidR="00A45584">
        <w:rPr>
          <w:rFonts w:ascii="Lato" w:hAnsi="Lato"/>
          <w:b/>
          <w:bCs/>
          <w:sz w:val="24"/>
          <w:szCs w:val="24"/>
        </w:rPr>
        <w:t> :</w:t>
      </w:r>
    </w:p>
    <w:p w14:paraId="7CCF9743" w14:textId="77777777" w:rsidR="00975089" w:rsidRDefault="00975089" w:rsidP="00A45584">
      <w:pPr>
        <w:spacing w:after="0" w:line="240" w:lineRule="auto"/>
        <w:rPr>
          <w:rFonts w:ascii="Lato" w:hAnsi="Lato"/>
          <w:b/>
          <w:sz w:val="24"/>
          <w:szCs w:val="24"/>
        </w:rPr>
      </w:pPr>
    </w:p>
    <w:tbl>
      <w:tblPr>
        <w:tblStyle w:val="Grilledutableau"/>
        <w:tblW w:w="9629" w:type="dxa"/>
        <w:tblLook w:val="04A0" w:firstRow="1" w:lastRow="0" w:firstColumn="1" w:lastColumn="0" w:noHBand="0" w:noVBand="1"/>
      </w:tblPr>
      <w:tblGrid>
        <w:gridCol w:w="3185"/>
        <w:gridCol w:w="3423"/>
        <w:gridCol w:w="3021"/>
      </w:tblGrid>
      <w:tr w:rsidR="00975089" w14:paraId="11CE1AA8" w14:textId="77777777">
        <w:tc>
          <w:tcPr>
            <w:tcW w:w="3185" w:type="dxa"/>
            <w:tcBorders>
              <w:top w:val="single" w:sz="4" w:space="0" w:color="FFFFFF"/>
              <w:left w:val="single" w:sz="4" w:space="0" w:color="FFFFFF"/>
              <w:bottom w:val="single" w:sz="4" w:space="0" w:color="FFFFFF"/>
              <w:right w:val="single" w:sz="4" w:space="0" w:color="FFFFFF"/>
            </w:tcBorders>
            <w:shd w:val="clear" w:color="auto" w:fill="D9E2F3" w:themeFill="accent1" w:themeFillTint="33"/>
          </w:tcPr>
          <w:p w14:paraId="42EAE3D2" w14:textId="77777777" w:rsidR="00975089" w:rsidRDefault="0022098F">
            <w:pPr>
              <w:tabs>
                <w:tab w:val="right" w:pos="8505"/>
              </w:tabs>
              <w:spacing w:after="0" w:line="276" w:lineRule="auto"/>
              <w:jc w:val="center"/>
              <w:rPr>
                <w:rFonts w:ascii="Lato" w:hAnsi="Lato"/>
                <w:bCs/>
              </w:rPr>
            </w:pPr>
            <w:r>
              <w:rPr>
                <w:rFonts w:ascii="Lato" w:hAnsi="Lato"/>
                <w:bCs/>
                <w:sz w:val="24"/>
                <w:szCs w:val="24"/>
              </w:rPr>
              <w:t>Nom de la salle</w:t>
            </w:r>
          </w:p>
        </w:tc>
        <w:tc>
          <w:tcPr>
            <w:tcW w:w="3423" w:type="dxa"/>
            <w:tcBorders>
              <w:top w:val="single" w:sz="4" w:space="0" w:color="FFFFFF"/>
              <w:left w:val="single" w:sz="4" w:space="0" w:color="FFFFFF"/>
              <w:bottom w:val="single" w:sz="4" w:space="0" w:color="FFFFFF"/>
              <w:right w:val="single" w:sz="4" w:space="0" w:color="FFFFFF"/>
            </w:tcBorders>
            <w:shd w:val="clear" w:color="auto" w:fill="D9E2F3" w:themeFill="accent1" w:themeFillTint="33"/>
          </w:tcPr>
          <w:p w14:paraId="4832BA24" w14:textId="77777777" w:rsidR="00975089" w:rsidRDefault="0022098F">
            <w:pPr>
              <w:tabs>
                <w:tab w:val="right" w:pos="8505"/>
              </w:tabs>
              <w:spacing w:after="0" w:line="276" w:lineRule="auto"/>
              <w:jc w:val="center"/>
              <w:rPr>
                <w:rFonts w:ascii="Lato" w:hAnsi="Lato"/>
                <w:bCs/>
              </w:rPr>
            </w:pPr>
            <w:r>
              <w:rPr>
                <w:rFonts w:ascii="Lato" w:hAnsi="Lato"/>
                <w:bCs/>
                <w:sz w:val="24"/>
                <w:szCs w:val="24"/>
              </w:rPr>
              <w:t>Date de réservation</w:t>
            </w:r>
          </w:p>
        </w:tc>
        <w:tc>
          <w:tcPr>
            <w:tcW w:w="3021" w:type="dxa"/>
            <w:tcBorders>
              <w:top w:val="single" w:sz="4" w:space="0" w:color="FFFFFF"/>
              <w:left w:val="single" w:sz="4" w:space="0" w:color="FFFFFF"/>
              <w:bottom w:val="single" w:sz="4" w:space="0" w:color="FFFFFF"/>
              <w:right w:val="single" w:sz="4" w:space="0" w:color="FFFFFF"/>
            </w:tcBorders>
            <w:shd w:val="clear" w:color="auto" w:fill="D9E2F3" w:themeFill="accent1" w:themeFillTint="33"/>
          </w:tcPr>
          <w:p w14:paraId="5D1BE286" w14:textId="77777777" w:rsidR="00975089" w:rsidRDefault="0022098F">
            <w:pPr>
              <w:tabs>
                <w:tab w:val="right" w:pos="8505"/>
              </w:tabs>
              <w:spacing w:after="0" w:line="240" w:lineRule="auto"/>
              <w:jc w:val="center"/>
              <w:rPr>
                <w:rFonts w:ascii="Lato" w:hAnsi="Lato"/>
                <w:bCs/>
              </w:rPr>
            </w:pPr>
            <w:r>
              <w:rPr>
                <w:rFonts w:ascii="Lato" w:hAnsi="Lato"/>
                <w:bCs/>
                <w:sz w:val="24"/>
                <w:szCs w:val="24"/>
              </w:rPr>
              <w:t>Heure de début et de fin</w:t>
            </w:r>
          </w:p>
        </w:tc>
      </w:tr>
      <w:tr w:rsidR="00975089" w14:paraId="3048FC6E" w14:textId="77777777">
        <w:tc>
          <w:tcPr>
            <w:tcW w:w="3185" w:type="dxa"/>
            <w:tcBorders>
              <w:top w:val="single" w:sz="4" w:space="0" w:color="FFFFFF"/>
              <w:left w:val="single" w:sz="4" w:space="0" w:color="FFFFFF"/>
              <w:bottom w:val="single" w:sz="4" w:space="0" w:color="FFFFFF"/>
              <w:right w:val="single" w:sz="4" w:space="0" w:color="FFFFFF"/>
            </w:tcBorders>
            <w:shd w:val="clear" w:color="auto" w:fill="F0F3FA"/>
          </w:tcPr>
          <w:p w14:paraId="1FAE87D8" w14:textId="77777777" w:rsidR="00975089" w:rsidRDefault="0022098F">
            <w:pPr>
              <w:tabs>
                <w:tab w:val="right" w:pos="8505"/>
              </w:tabs>
              <w:spacing w:after="0" w:line="276" w:lineRule="auto"/>
              <w:rPr>
                <w:rFonts w:ascii="Lato" w:hAnsi="Lato"/>
                <w:sz w:val="24"/>
                <w:szCs w:val="24"/>
              </w:rPr>
            </w:pPr>
            <w:r>
              <w:rPr>
                <w:rFonts w:ascii="Lato" w:hAnsi="Lato"/>
                <w:sz w:val="24"/>
                <w:szCs w:val="24"/>
              </w:rPr>
              <w:t xml:space="preserve">Halle au gras </w:t>
            </w:r>
          </w:p>
          <w:p w14:paraId="1294929E" w14:textId="77777777" w:rsidR="00975089" w:rsidRDefault="00975089" w:rsidP="00D43950">
            <w:pPr>
              <w:tabs>
                <w:tab w:val="right" w:pos="8505"/>
              </w:tabs>
              <w:spacing w:after="0" w:line="276" w:lineRule="auto"/>
              <w:rPr>
                <w:rFonts w:ascii="Lato" w:hAnsi="Lato"/>
                <w:sz w:val="24"/>
                <w:szCs w:val="24"/>
              </w:rPr>
            </w:pPr>
          </w:p>
        </w:tc>
        <w:tc>
          <w:tcPr>
            <w:tcW w:w="3423" w:type="dxa"/>
            <w:tcBorders>
              <w:top w:val="single" w:sz="4" w:space="0" w:color="FFFFFF"/>
              <w:left w:val="single" w:sz="4" w:space="0" w:color="FFFFFF"/>
              <w:bottom w:val="single" w:sz="4" w:space="0" w:color="FFFFFF"/>
              <w:right w:val="single" w:sz="4" w:space="0" w:color="FFFFFF"/>
            </w:tcBorders>
            <w:shd w:val="clear" w:color="auto" w:fill="F0F3FA"/>
          </w:tcPr>
          <w:p w14:paraId="68C962B4" w14:textId="77777777" w:rsidR="00975089" w:rsidRDefault="00975089">
            <w:pPr>
              <w:tabs>
                <w:tab w:val="right" w:pos="8505"/>
              </w:tabs>
              <w:spacing w:after="0" w:line="276" w:lineRule="auto"/>
              <w:rPr>
                <w:rFonts w:ascii="Lato" w:hAnsi="Lato"/>
                <w:sz w:val="24"/>
                <w:szCs w:val="24"/>
              </w:rPr>
            </w:pPr>
          </w:p>
          <w:p w14:paraId="10DC9326" w14:textId="77777777" w:rsidR="00975089" w:rsidRDefault="00975089">
            <w:pPr>
              <w:tabs>
                <w:tab w:val="right" w:pos="8505"/>
              </w:tabs>
              <w:spacing w:after="0" w:line="276" w:lineRule="auto"/>
              <w:rPr>
                <w:rFonts w:ascii="Lato" w:hAnsi="Lato"/>
                <w:sz w:val="24"/>
                <w:szCs w:val="24"/>
              </w:rPr>
            </w:pPr>
          </w:p>
        </w:tc>
        <w:tc>
          <w:tcPr>
            <w:tcW w:w="3021" w:type="dxa"/>
            <w:tcBorders>
              <w:top w:val="single" w:sz="4" w:space="0" w:color="FFFFFF"/>
              <w:left w:val="single" w:sz="4" w:space="0" w:color="FFFFFF"/>
              <w:bottom w:val="single" w:sz="4" w:space="0" w:color="FFFFFF"/>
              <w:right w:val="single" w:sz="4" w:space="0" w:color="FFFFFF"/>
            </w:tcBorders>
            <w:shd w:val="clear" w:color="auto" w:fill="F0F3FA"/>
          </w:tcPr>
          <w:p w14:paraId="7905C0AA" w14:textId="77777777" w:rsidR="00975089" w:rsidRDefault="00975089">
            <w:pPr>
              <w:tabs>
                <w:tab w:val="right" w:pos="8505"/>
              </w:tabs>
              <w:spacing w:after="0" w:line="240" w:lineRule="auto"/>
              <w:rPr>
                <w:rFonts w:ascii="Lato" w:hAnsi="Lato"/>
                <w:sz w:val="24"/>
                <w:szCs w:val="24"/>
              </w:rPr>
            </w:pPr>
          </w:p>
          <w:p w14:paraId="6CBD2BDF" w14:textId="77777777" w:rsidR="00975089" w:rsidRDefault="00975089">
            <w:pPr>
              <w:tabs>
                <w:tab w:val="right" w:pos="8505"/>
              </w:tabs>
              <w:spacing w:after="0" w:line="240" w:lineRule="auto"/>
              <w:rPr>
                <w:rFonts w:ascii="Lato" w:hAnsi="Lato"/>
                <w:sz w:val="24"/>
                <w:szCs w:val="24"/>
              </w:rPr>
            </w:pPr>
          </w:p>
        </w:tc>
      </w:tr>
      <w:tr w:rsidR="00D43950" w14:paraId="3C0C5625" w14:textId="77777777">
        <w:tc>
          <w:tcPr>
            <w:tcW w:w="3185" w:type="dxa"/>
            <w:tcBorders>
              <w:top w:val="single" w:sz="4" w:space="0" w:color="FFFFFF"/>
              <w:left w:val="single" w:sz="4" w:space="0" w:color="FFFFFF"/>
              <w:bottom w:val="single" w:sz="4" w:space="0" w:color="FFFFFF"/>
              <w:right w:val="single" w:sz="4" w:space="0" w:color="FFFFFF"/>
            </w:tcBorders>
            <w:shd w:val="clear" w:color="auto" w:fill="F0F3FA"/>
          </w:tcPr>
          <w:p w14:paraId="3DA511A3" w14:textId="77777777" w:rsidR="00D43950" w:rsidRDefault="00D43950" w:rsidP="00D43950">
            <w:pPr>
              <w:tabs>
                <w:tab w:val="right" w:pos="8505"/>
              </w:tabs>
              <w:spacing w:after="0" w:line="276" w:lineRule="auto"/>
              <w:rPr>
                <w:rFonts w:ascii="Lato" w:hAnsi="Lato"/>
                <w:sz w:val="24"/>
                <w:szCs w:val="24"/>
              </w:rPr>
            </w:pPr>
            <w:r>
              <w:rPr>
                <w:rFonts w:ascii="Lato" w:hAnsi="Lato"/>
                <w:sz w:val="24"/>
                <w:szCs w:val="24"/>
              </w:rPr>
              <w:t>Salle culturelle Dubarry</w:t>
            </w:r>
          </w:p>
          <w:p w14:paraId="4534C223" w14:textId="77777777" w:rsidR="00D43950" w:rsidRDefault="00D43950" w:rsidP="00D43950">
            <w:pPr>
              <w:tabs>
                <w:tab w:val="right" w:pos="8505"/>
              </w:tabs>
              <w:spacing w:after="0" w:line="276" w:lineRule="auto"/>
              <w:ind w:firstLine="708"/>
              <w:rPr>
                <w:rFonts w:ascii="Lato" w:hAnsi="Lato"/>
                <w:sz w:val="24"/>
                <w:szCs w:val="24"/>
              </w:rPr>
            </w:pPr>
          </w:p>
        </w:tc>
        <w:tc>
          <w:tcPr>
            <w:tcW w:w="3423" w:type="dxa"/>
            <w:tcBorders>
              <w:top w:val="single" w:sz="4" w:space="0" w:color="FFFFFF"/>
              <w:left w:val="single" w:sz="4" w:space="0" w:color="FFFFFF"/>
              <w:bottom w:val="single" w:sz="4" w:space="0" w:color="FFFFFF"/>
              <w:right w:val="single" w:sz="4" w:space="0" w:color="FFFFFF"/>
            </w:tcBorders>
            <w:shd w:val="clear" w:color="auto" w:fill="F0F3FA"/>
          </w:tcPr>
          <w:p w14:paraId="1408891E" w14:textId="77777777" w:rsidR="00D43950" w:rsidRDefault="00D43950">
            <w:pPr>
              <w:tabs>
                <w:tab w:val="right" w:pos="8505"/>
              </w:tabs>
              <w:spacing w:after="0" w:line="276" w:lineRule="auto"/>
              <w:rPr>
                <w:rFonts w:ascii="Lato" w:hAnsi="Lato"/>
                <w:sz w:val="24"/>
                <w:szCs w:val="24"/>
              </w:rPr>
            </w:pPr>
          </w:p>
        </w:tc>
        <w:tc>
          <w:tcPr>
            <w:tcW w:w="3021" w:type="dxa"/>
            <w:tcBorders>
              <w:top w:val="single" w:sz="4" w:space="0" w:color="FFFFFF"/>
              <w:left w:val="single" w:sz="4" w:space="0" w:color="FFFFFF"/>
              <w:bottom w:val="single" w:sz="4" w:space="0" w:color="FFFFFF"/>
              <w:right w:val="single" w:sz="4" w:space="0" w:color="FFFFFF"/>
            </w:tcBorders>
            <w:shd w:val="clear" w:color="auto" w:fill="F0F3FA"/>
          </w:tcPr>
          <w:p w14:paraId="2680F38E" w14:textId="77777777" w:rsidR="00D43950" w:rsidRDefault="00D43950">
            <w:pPr>
              <w:tabs>
                <w:tab w:val="right" w:pos="8505"/>
              </w:tabs>
              <w:spacing w:after="0" w:line="240" w:lineRule="auto"/>
              <w:rPr>
                <w:rFonts w:ascii="Lato" w:hAnsi="Lato"/>
                <w:sz w:val="24"/>
                <w:szCs w:val="24"/>
              </w:rPr>
            </w:pPr>
          </w:p>
        </w:tc>
      </w:tr>
      <w:tr w:rsidR="00D43950" w14:paraId="3BBD901C" w14:textId="77777777">
        <w:tc>
          <w:tcPr>
            <w:tcW w:w="3185" w:type="dxa"/>
            <w:tcBorders>
              <w:top w:val="single" w:sz="4" w:space="0" w:color="FFFFFF"/>
              <w:left w:val="single" w:sz="4" w:space="0" w:color="FFFFFF"/>
              <w:bottom w:val="single" w:sz="4" w:space="0" w:color="FFFFFF"/>
              <w:right w:val="single" w:sz="4" w:space="0" w:color="FFFFFF"/>
            </w:tcBorders>
            <w:shd w:val="clear" w:color="auto" w:fill="F0F3FA"/>
          </w:tcPr>
          <w:p w14:paraId="7E916A84" w14:textId="31C2B18F" w:rsidR="00D43950" w:rsidRDefault="00D43950" w:rsidP="00D43950">
            <w:pPr>
              <w:tabs>
                <w:tab w:val="right" w:pos="8505"/>
              </w:tabs>
              <w:spacing w:after="0" w:line="276" w:lineRule="auto"/>
              <w:rPr>
                <w:rFonts w:ascii="Lato" w:hAnsi="Lato"/>
                <w:sz w:val="24"/>
                <w:szCs w:val="24"/>
              </w:rPr>
            </w:pPr>
            <w:r>
              <w:rPr>
                <w:rFonts w:ascii="Lato" w:hAnsi="Lato"/>
                <w:sz w:val="24"/>
                <w:szCs w:val="24"/>
              </w:rPr>
              <w:t xml:space="preserve">Abri du </w:t>
            </w:r>
            <w:r>
              <w:rPr>
                <w:rFonts w:ascii="Lato" w:hAnsi="Lato"/>
                <w:sz w:val="24"/>
                <w:szCs w:val="24"/>
              </w:rPr>
              <w:t>pèlerin</w:t>
            </w:r>
          </w:p>
          <w:p w14:paraId="4F4C24A7" w14:textId="77777777" w:rsidR="00D43950" w:rsidRDefault="00D43950">
            <w:pPr>
              <w:tabs>
                <w:tab w:val="right" w:pos="8505"/>
              </w:tabs>
              <w:spacing w:after="0" w:line="276" w:lineRule="auto"/>
              <w:rPr>
                <w:rFonts w:ascii="Lato" w:hAnsi="Lato"/>
                <w:sz w:val="24"/>
                <w:szCs w:val="24"/>
              </w:rPr>
            </w:pPr>
          </w:p>
        </w:tc>
        <w:tc>
          <w:tcPr>
            <w:tcW w:w="3423" w:type="dxa"/>
            <w:tcBorders>
              <w:top w:val="single" w:sz="4" w:space="0" w:color="FFFFFF"/>
              <w:left w:val="single" w:sz="4" w:space="0" w:color="FFFFFF"/>
              <w:bottom w:val="single" w:sz="4" w:space="0" w:color="FFFFFF"/>
              <w:right w:val="single" w:sz="4" w:space="0" w:color="FFFFFF"/>
            </w:tcBorders>
            <w:shd w:val="clear" w:color="auto" w:fill="F0F3FA"/>
          </w:tcPr>
          <w:p w14:paraId="3726E8BE" w14:textId="77777777" w:rsidR="00D43950" w:rsidRDefault="00D43950">
            <w:pPr>
              <w:tabs>
                <w:tab w:val="right" w:pos="8505"/>
              </w:tabs>
              <w:spacing w:after="0" w:line="276" w:lineRule="auto"/>
              <w:rPr>
                <w:rFonts w:ascii="Lato" w:hAnsi="Lato"/>
                <w:sz w:val="24"/>
                <w:szCs w:val="24"/>
              </w:rPr>
            </w:pPr>
          </w:p>
        </w:tc>
        <w:tc>
          <w:tcPr>
            <w:tcW w:w="3021" w:type="dxa"/>
            <w:tcBorders>
              <w:top w:val="single" w:sz="4" w:space="0" w:color="FFFFFF"/>
              <w:left w:val="single" w:sz="4" w:space="0" w:color="FFFFFF"/>
              <w:bottom w:val="single" w:sz="4" w:space="0" w:color="FFFFFF"/>
              <w:right w:val="single" w:sz="4" w:space="0" w:color="FFFFFF"/>
            </w:tcBorders>
            <w:shd w:val="clear" w:color="auto" w:fill="F0F3FA"/>
          </w:tcPr>
          <w:p w14:paraId="6ABBA533" w14:textId="77777777" w:rsidR="00D43950" w:rsidRDefault="00D43950">
            <w:pPr>
              <w:tabs>
                <w:tab w:val="right" w:pos="8505"/>
              </w:tabs>
              <w:spacing w:after="0" w:line="240" w:lineRule="auto"/>
              <w:rPr>
                <w:rFonts w:ascii="Lato" w:hAnsi="Lato"/>
                <w:sz w:val="24"/>
                <w:szCs w:val="24"/>
              </w:rPr>
            </w:pPr>
          </w:p>
        </w:tc>
      </w:tr>
      <w:tr w:rsidR="00D43950" w14:paraId="21DC3041" w14:textId="77777777">
        <w:tc>
          <w:tcPr>
            <w:tcW w:w="3185" w:type="dxa"/>
            <w:tcBorders>
              <w:top w:val="single" w:sz="4" w:space="0" w:color="FFFFFF"/>
              <w:left w:val="single" w:sz="4" w:space="0" w:color="FFFFFF"/>
              <w:bottom w:val="single" w:sz="4" w:space="0" w:color="FFFFFF"/>
              <w:right w:val="single" w:sz="4" w:space="0" w:color="FFFFFF"/>
            </w:tcBorders>
            <w:shd w:val="clear" w:color="auto" w:fill="F0F3FA"/>
          </w:tcPr>
          <w:p w14:paraId="26464487" w14:textId="77777777" w:rsidR="00D43950" w:rsidRDefault="00D43950" w:rsidP="00D43950">
            <w:pPr>
              <w:tabs>
                <w:tab w:val="right" w:pos="8505"/>
              </w:tabs>
              <w:spacing w:after="0" w:line="276" w:lineRule="auto"/>
              <w:rPr>
                <w:rFonts w:ascii="Lato" w:hAnsi="Lato"/>
                <w:sz w:val="24"/>
                <w:szCs w:val="24"/>
              </w:rPr>
            </w:pPr>
            <w:r>
              <w:rPr>
                <w:rFonts w:ascii="Lato" w:hAnsi="Lato"/>
                <w:sz w:val="24"/>
                <w:szCs w:val="24"/>
              </w:rPr>
              <w:t xml:space="preserve">Salle du parking </w:t>
            </w:r>
          </w:p>
          <w:p w14:paraId="5920706E" w14:textId="77777777" w:rsidR="00D43950" w:rsidRDefault="00D43950">
            <w:pPr>
              <w:tabs>
                <w:tab w:val="right" w:pos="8505"/>
              </w:tabs>
              <w:spacing w:after="0" w:line="276" w:lineRule="auto"/>
              <w:rPr>
                <w:rFonts w:ascii="Lato" w:hAnsi="Lato"/>
                <w:sz w:val="24"/>
                <w:szCs w:val="24"/>
              </w:rPr>
            </w:pPr>
          </w:p>
        </w:tc>
        <w:tc>
          <w:tcPr>
            <w:tcW w:w="3423" w:type="dxa"/>
            <w:tcBorders>
              <w:top w:val="single" w:sz="4" w:space="0" w:color="FFFFFF"/>
              <w:left w:val="single" w:sz="4" w:space="0" w:color="FFFFFF"/>
              <w:bottom w:val="single" w:sz="4" w:space="0" w:color="FFFFFF"/>
              <w:right w:val="single" w:sz="4" w:space="0" w:color="FFFFFF"/>
            </w:tcBorders>
            <w:shd w:val="clear" w:color="auto" w:fill="F0F3FA"/>
          </w:tcPr>
          <w:p w14:paraId="4C8620EC" w14:textId="77777777" w:rsidR="00D43950" w:rsidRDefault="00D43950">
            <w:pPr>
              <w:tabs>
                <w:tab w:val="right" w:pos="8505"/>
              </w:tabs>
              <w:spacing w:after="0" w:line="276" w:lineRule="auto"/>
              <w:rPr>
                <w:rFonts w:ascii="Lato" w:hAnsi="Lato"/>
                <w:sz w:val="24"/>
                <w:szCs w:val="24"/>
              </w:rPr>
            </w:pPr>
          </w:p>
        </w:tc>
        <w:tc>
          <w:tcPr>
            <w:tcW w:w="3021" w:type="dxa"/>
            <w:tcBorders>
              <w:top w:val="single" w:sz="4" w:space="0" w:color="FFFFFF"/>
              <w:left w:val="single" w:sz="4" w:space="0" w:color="FFFFFF"/>
              <w:bottom w:val="single" w:sz="4" w:space="0" w:color="FFFFFF"/>
              <w:right w:val="single" w:sz="4" w:space="0" w:color="FFFFFF"/>
            </w:tcBorders>
            <w:shd w:val="clear" w:color="auto" w:fill="F0F3FA"/>
          </w:tcPr>
          <w:p w14:paraId="50A9EC54" w14:textId="77777777" w:rsidR="00D43950" w:rsidRDefault="00D43950">
            <w:pPr>
              <w:tabs>
                <w:tab w:val="right" w:pos="8505"/>
              </w:tabs>
              <w:spacing w:after="0" w:line="240" w:lineRule="auto"/>
              <w:rPr>
                <w:rFonts w:ascii="Lato" w:hAnsi="Lato"/>
                <w:sz w:val="24"/>
                <w:szCs w:val="24"/>
              </w:rPr>
            </w:pPr>
          </w:p>
        </w:tc>
      </w:tr>
    </w:tbl>
    <w:p w14:paraId="79AB0D68" w14:textId="579F1717" w:rsidR="00196B4D" w:rsidRDefault="0022098F">
      <w:pPr>
        <w:jc w:val="right"/>
        <w:rPr>
          <w:rFonts w:ascii="Lato" w:hAnsi="Lato"/>
          <w:sz w:val="24"/>
          <w:szCs w:val="24"/>
        </w:rPr>
      </w:pPr>
      <w:r>
        <w:rPr>
          <w:rFonts w:ascii="Lato" w:hAnsi="Lato"/>
          <w:sz w:val="24"/>
          <w:szCs w:val="24"/>
        </w:rPr>
        <w:t xml:space="preserve">Date : </w:t>
      </w:r>
      <w:r>
        <w:rPr>
          <w:rFonts w:ascii="Lato" w:hAnsi="Lato"/>
          <w:sz w:val="24"/>
          <w:szCs w:val="24"/>
        </w:rPr>
        <w:tab/>
      </w:r>
      <w:r>
        <w:rPr>
          <w:rFonts w:ascii="Lato" w:hAnsi="Lato"/>
          <w:sz w:val="24"/>
          <w:szCs w:val="24"/>
        </w:rPr>
        <w:tab/>
      </w:r>
      <w:r>
        <w:rPr>
          <w:rFonts w:ascii="Lato" w:hAnsi="Lato"/>
          <w:sz w:val="24"/>
          <w:szCs w:val="24"/>
        </w:rPr>
        <w:tab/>
      </w:r>
      <w:r>
        <w:rPr>
          <w:rFonts w:ascii="Lato" w:hAnsi="Lato"/>
          <w:sz w:val="24"/>
          <w:szCs w:val="24"/>
        </w:rPr>
        <w:tab/>
      </w:r>
      <w:r>
        <w:rPr>
          <w:rFonts w:ascii="Lato" w:hAnsi="Lato"/>
          <w:sz w:val="24"/>
          <w:szCs w:val="24"/>
        </w:rPr>
        <w:tab/>
      </w:r>
      <w:r>
        <w:rPr>
          <w:rFonts w:ascii="Lato" w:hAnsi="Lato"/>
          <w:sz w:val="24"/>
          <w:szCs w:val="24"/>
        </w:rPr>
        <w:tab/>
        <w:t>Signature :</w:t>
      </w:r>
    </w:p>
    <w:p w14:paraId="32DB8ADA" w14:textId="2C58394F" w:rsidR="00196B4D" w:rsidRDefault="00196B4D">
      <w:pPr>
        <w:spacing w:after="0" w:line="240" w:lineRule="auto"/>
        <w:rPr>
          <w:rFonts w:ascii="Lato" w:hAnsi="Lato"/>
          <w:sz w:val="24"/>
          <w:szCs w:val="24"/>
        </w:rPr>
      </w:pPr>
      <w:r>
        <w:rPr>
          <w:rFonts w:ascii="Lato" w:hAnsi="Lato"/>
          <w:sz w:val="24"/>
          <w:szCs w:val="24"/>
        </w:rPr>
        <w:br w:type="page"/>
      </w:r>
    </w:p>
    <w:p w14:paraId="4CD05E70" w14:textId="77777777" w:rsidR="00196B4D" w:rsidRDefault="00196B4D">
      <w:pPr>
        <w:spacing w:after="0" w:line="240" w:lineRule="auto"/>
        <w:rPr>
          <w:rFonts w:ascii="Lato" w:hAnsi="Lato"/>
          <w:sz w:val="24"/>
          <w:szCs w:val="24"/>
        </w:rPr>
      </w:pPr>
    </w:p>
    <w:p w14:paraId="04109C14" w14:textId="77777777" w:rsidR="00196B4D" w:rsidRDefault="00196B4D" w:rsidP="00196B4D"/>
    <w:p w14:paraId="0C405B00" w14:textId="77777777" w:rsidR="00196B4D" w:rsidRDefault="00196B4D" w:rsidP="00196B4D">
      <w:r>
        <w:rPr>
          <w:rFonts w:ascii="Times New Roman" w:hAnsi="Times New Roman" w:cs="Times New Roman"/>
          <w:noProof/>
          <w:sz w:val="24"/>
          <w:szCs w:val="24"/>
          <w:lang w:eastAsia="fr-FR"/>
        </w:rPr>
        <w:drawing>
          <wp:anchor distT="0" distB="0" distL="114300" distR="114300" simplePos="0" relativeHeight="251660288" behindDoc="1" locked="0" layoutInCell="1" allowOverlap="1" wp14:anchorId="6C10EC23" wp14:editId="603FE02B">
            <wp:simplePos x="0" y="0"/>
            <wp:positionH relativeFrom="column">
              <wp:posOffset>2081530</wp:posOffset>
            </wp:positionH>
            <wp:positionV relativeFrom="paragraph">
              <wp:posOffset>-585470</wp:posOffset>
            </wp:positionV>
            <wp:extent cx="1562854" cy="1104900"/>
            <wp:effectExtent l="0" t="0" r="0"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8"/>
                    <pic:cNvPicPr>
                      <a:picLocks noChangeAspect="1" noChangeArrowheads="1"/>
                    </pic:cNvPicPr>
                  </pic:nvPicPr>
                  <pic:blipFill>
                    <a:blip r:embed="rId11" cstate="hqprint">
                      <a:extLst>
                        <a:ext uri="{28A0092B-C50C-407E-A947-70E740481C1C}">
                          <a14:useLocalDpi xmlns:a14="http://schemas.microsoft.com/office/drawing/2010/main"/>
                        </a:ext>
                      </a:extLst>
                    </a:blip>
                    <a:stretch>
                      <a:fillRect/>
                    </a:stretch>
                  </pic:blipFill>
                  <pic:spPr bwMode="auto">
                    <a:xfrm>
                      <a:off x="0" y="0"/>
                      <a:ext cx="1562854" cy="11049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BEFB72A" w14:textId="77777777" w:rsidR="00196B4D" w:rsidRPr="000D0F56" w:rsidRDefault="00196B4D" w:rsidP="00196B4D">
      <w:r>
        <w:rPr>
          <w:noProof/>
        </w:rPr>
        <mc:AlternateContent>
          <mc:Choice Requires="wps">
            <w:drawing>
              <wp:anchor distT="0" distB="0" distL="114300" distR="114300" simplePos="0" relativeHeight="251659264" behindDoc="0" locked="0" layoutInCell="1" allowOverlap="1" wp14:anchorId="0D87A95E" wp14:editId="575A0347">
                <wp:simplePos x="0" y="0"/>
                <wp:positionH relativeFrom="margin">
                  <wp:align>right</wp:align>
                </wp:positionH>
                <wp:positionV relativeFrom="margin">
                  <wp:posOffset>1049655</wp:posOffset>
                </wp:positionV>
                <wp:extent cx="6096000" cy="596265"/>
                <wp:effectExtent l="0" t="0" r="19050" b="13335"/>
                <wp:wrapSquare wrapText="bothSides"/>
                <wp:docPr id="2" name="Zone de texte 2"/>
                <wp:cNvGraphicFramePr/>
                <a:graphic xmlns:a="http://schemas.openxmlformats.org/drawingml/2006/main">
                  <a:graphicData uri="http://schemas.microsoft.com/office/word/2010/wordprocessingShape">
                    <wps:wsp>
                      <wps:cNvSpPr txBox="1"/>
                      <wps:spPr>
                        <a:xfrm>
                          <a:off x="0" y="0"/>
                          <a:ext cx="6096000" cy="596265"/>
                        </a:xfrm>
                        <a:prstGeom prst="rect">
                          <a:avLst/>
                        </a:prstGeom>
                        <a:solidFill>
                          <a:schemeClr val="lt1"/>
                        </a:solidFill>
                        <a:ln w="6350">
                          <a:solidFill>
                            <a:prstClr val="black"/>
                          </a:solidFill>
                        </a:ln>
                      </wps:spPr>
                      <wps:txbx>
                        <w:txbxContent>
                          <w:p w14:paraId="2B6A8F49" w14:textId="77777777" w:rsidR="00196B4D" w:rsidRPr="00E235CA" w:rsidRDefault="00196B4D" w:rsidP="00196B4D">
                            <w:pPr>
                              <w:spacing w:after="0"/>
                              <w:jc w:val="center"/>
                              <w:rPr>
                                <w:rFonts w:asciiTheme="majorHAnsi" w:hAnsiTheme="majorHAnsi" w:cstheme="majorHAnsi"/>
                                <w:b/>
                                <w:bCs/>
                                <w:smallCaps/>
                                <w:sz w:val="30"/>
                                <w:szCs w:val="30"/>
                              </w:rPr>
                            </w:pPr>
                            <w:r w:rsidRPr="00E235CA">
                              <w:rPr>
                                <w:rFonts w:asciiTheme="majorHAnsi" w:hAnsiTheme="majorHAnsi" w:cstheme="majorHAnsi"/>
                                <w:b/>
                                <w:bCs/>
                                <w:smallCaps/>
                                <w:sz w:val="30"/>
                                <w:szCs w:val="30"/>
                              </w:rPr>
                              <w:t xml:space="preserve">Convention de mise à disposition </w:t>
                            </w:r>
                          </w:p>
                          <w:p w14:paraId="32079EF0" w14:textId="77777777" w:rsidR="00196B4D" w:rsidRDefault="00196B4D" w:rsidP="00196B4D">
                            <w:pPr>
                              <w:jc w:val="center"/>
                              <w:rPr>
                                <w:rFonts w:asciiTheme="majorHAnsi" w:hAnsiTheme="majorHAnsi" w:cstheme="majorHAnsi"/>
                                <w:b/>
                                <w:bCs/>
                                <w:smallCaps/>
                                <w:sz w:val="30"/>
                                <w:szCs w:val="30"/>
                              </w:rPr>
                            </w:pPr>
                            <w:r w:rsidRPr="00E235CA">
                              <w:rPr>
                                <w:rFonts w:asciiTheme="majorHAnsi" w:hAnsiTheme="majorHAnsi" w:cstheme="majorHAnsi"/>
                                <w:b/>
                                <w:bCs/>
                                <w:smallCaps/>
                                <w:sz w:val="30"/>
                                <w:szCs w:val="30"/>
                              </w:rPr>
                              <w:t>Locaux Communaux de Gimont</w:t>
                            </w:r>
                          </w:p>
                          <w:p w14:paraId="69693899" w14:textId="77777777" w:rsidR="00196B4D" w:rsidRPr="00E235CA" w:rsidRDefault="00196B4D" w:rsidP="00196B4D">
                            <w:pPr>
                              <w:jc w:val="center"/>
                              <w:rPr>
                                <w:rFonts w:asciiTheme="majorHAnsi" w:hAnsiTheme="majorHAnsi" w:cstheme="majorHAnsi"/>
                                <w:b/>
                                <w:bCs/>
                                <w:smallCaps/>
                                <w:sz w:val="30"/>
                                <w:szCs w:val="3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87A95E" id="_x0000_t202" coordsize="21600,21600" o:spt="202" path="m,l,21600r21600,l21600,xe">
                <v:stroke joinstyle="miter"/>
                <v:path gradientshapeok="t" o:connecttype="rect"/>
              </v:shapetype>
              <v:shape id="_x0000_s1027" type="#_x0000_t202" style="position:absolute;margin-left:428.8pt;margin-top:82.65pt;width:480pt;height:46.9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" fillcolor="white [3201]" strokeweight=".5pt">
                <v:textbox>
                  <w:txbxContent>
                    <w:p w14:paraId="2B6A8F49" w14:textId="77777777" w:rsidR="00196B4D" w:rsidRPr="00E235CA" w:rsidRDefault="00196B4D" w:rsidP="00196B4D">
                      <w:pPr>
                        <w:spacing w:after="0"/>
                        <w:jc w:val="center"/>
                        <w:rPr>
                          <w:rFonts w:asciiTheme="majorHAnsi" w:hAnsiTheme="majorHAnsi" w:cstheme="majorHAnsi"/>
                          <w:b/>
                          <w:bCs/>
                          <w:smallCaps/>
                          <w:sz w:val="30"/>
                          <w:szCs w:val="30"/>
                        </w:rPr>
                      </w:pPr>
                      <w:r w:rsidRPr="00E235CA">
                        <w:rPr>
                          <w:rFonts w:asciiTheme="majorHAnsi" w:hAnsiTheme="majorHAnsi" w:cstheme="majorHAnsi"/>
                          <w:b/>
                          <w:bCs/>
                          <w:smallCaps/>
                          <w:sz w:val="30"/>
                          <w:szCs w:val="30"/>
                        </w:rPr>
                        <w:t xml:space="preserve">Convention de mise à disposition </w:t>
                      </w:r>
                    </w:p>
                    <w:p w14:paraId="32079EF0" w14:textId="77777777" w:rsidR="00196B4D" w:rsidRDefault="00196B4D" w:rsidP="00196B4D">
                      <w:pPr>
                        <w:jc w:val="center"/>
                        <w:rPr>
                          <w:rFonts w:asciiTheme="majorHAnsi" w:hAnsiTheme="majorHAnsi" w:cstheme="majorHAnsi"/>
                          <w:b/>
                          <w:bCs/>
                          <w:smallCaps/>
                          <w:sz w:val="30"/>
                          <w:szCs w:val="30"/>
                        </w:rPr>
                      </w:pPr>
                      <w:r w:rsidRPr="00E235CA">
                        <w:rPr>
                          <w:rFonts w:asciiTheme="majorHAnsi" w:hAnsiTheme="majorHAnsi" w:cstheme="majorHAnsi"/>
                          <w:b/>
                          <w:bCs/>
                          <w:smallCaps/>
                          <w:sz w:val="30"/>
                          <w:szCs w:val="30"/>
                        </w:rPr>
                        <w:t>Locaux Communaux de Gimont</w:t>
                      </w:r>
                    </w:p>
                    <w:p w14:paraId="69693899" w14:textId="77777777" w:rsidR="00196B4D" w:rsidRPr="00E235CA" w:rsidRDefault="00196B4D" w:rsidP="00196B4D">
                      <w:pPr>
                        <w:jc w:val="center"/>
                        <w:rPr>
                          <w:rFonts w:asciiTheme="majorHAnsi" w:hAnsiTheme="majorHAnsi" w:cstheme="majorHAnsi"/>
                          <w:b/>
                          <w:bCs/>
                          <w:smallCaps/>
                          <w:sz w:val="30"/>
                          <w:szCs w:val="30"/>
                        </w:rPr>
                      </w:pPr>
                    </w:p>
                  </w:txbxContent>
                </v:textbox>
                <w10:wrap type="square" anchorx="margin" anchory="margin"/>
              </v:shape>
            </w:pict>
          </mc:Fallback>
        </mc:AlternateContent>
      </w:r>
    </w:p>
    <w:p w14:paraId="36A8D651" w14:textId="77777777" w:rsidR="00196B4D" w:rsidRDefault="00196B4D" w:rsidP="00196B4D">
      <w:pPr>
        <w:spacing w:after="0" w:line="276" w:lineRule="auto"/>
        <w:ind w:right="401"/>
        <w:jc w:val="both"/>
        <w:rPr>
          <w:rFonts w:asciiTheme="majorHAnsi" w:hAnsiTheme="majorHAnsi" w:cstheme="majorHAnsi"/>
          <w:b/>
          <w:u w:val="single"/>
        </w:rPr>
      </w:pPr>
    </w:p>
    <w:p w14:paraId="3725DB2C" w14:textId="333C983B" w:rsidR="00196B4D" w:rsidRPr="00E235CA" w:rsidRDefault="00196B4D" w:rsidP="00196B4D">
      <w:pPr>
        <w:spacing w:line="276" w:lineRule="auto"/>
        <w:ind w:right="401"/>
        <w:jc w:val="both"/>
        <w:rPr>
          <w:rFonts w:asciiTheme="majorHAnsi" w:hAnsiTheme="majorHAnsi" w:cstheme="majorHAnsi"/>
        </w:rPr>
      </w:pPr>
      <w:r w:rsidRPr="00E235CA">
        <w:rPr>
          <w:rFonts w:asciiTheme="majorHAnsi" w:hAnsiTheme="majorHAnsi" w:cstheme="majorHAnsi"/>
          <w:b/>
          <w:u w:val="single"/>
        </w:rPr>
        <w:t>Entre les soussignés</w:t>
      </w:r>
      <w:r w:rsidRPr="00E235CA">
        <w:rPr>
          <w:rFonts w:asciiTheme="majorHAnsi" w:hAnsiTheme="majorHAnsi" w:cstheme="majorHAnsi"/>
        </w:rPr>
        <w:t> :</w:t>
      </w:r>
    </w:p>
    <w:p w14:paraId="4256095E" w14:textId="77777777" w:rsidR="00196B4D" w:rsidRPr="00E235CA" w:rsidRDefault="00196B4D" w:rsidP="00196B4D">
      <w:pPr>
        <w:spacing w:line="276" w:lineRule="auto"/>
        <w:ind w:right="401"/>
        <w:jc w:val="both"/>
        <w:rPr>
          <w:rFonts w:asciiTheme="majorHAnsi" w:hAnsiTheme="majorHAnsi" w:cstheme="majorHAnsi"/>
        </w:rPr>
      </w:pPr>
      <w:r w:rsidRPr="00E235CA">
        <w:rPr>
          <w:rFonts w:asciiTheme="majorHAnsi" w:hAnsiTheme="majorHAnsi" w:cstheme="majorHAnsi"/>
          <w:b/>
          <w:bCs/>
        </w:rPr>
        <w:t>La commune de GIMONT représentée par son Maire en exercice, Franck VILLENEUVE</w:t>
      </w:r>
      <w:r w:rsidRPr="00E235CA">
        <w:rPr>
          <w:rFonts w:asciiTheme="majorHAnsi" w:hAnsiTheme="majorHAnsi" w:cstheme="majorHAnsi"/>
        </w:rPr>
        <w:t xml:space="preserve"> autorisé aux fins des présentes par délibération </w:t>
      </w:r>
      <w:r>
        <w:rPr>
          <w:rFonts w:asciiTheme="majorHAnsi" w:hAnsiTheme="majorHAnsi" w:cstheme="majorHAnsi"/>
        </w:rPr>
        <w:t xml:space="preserve">du conseil municipal </w:t>
      </w:r>
      <w:r w:rsidRPr="00E235CA">
        <w:rPr>
          <w:rFonts w:asciiTheme="majorHAnsi" w:hAnsiTheme="majorHAnsi" w:cstheme="majorHAnsi"/>
        </w:rPr>
        <w:t xml:space="preserve">en date du 15/12/2022 ci-après dénommée : « la commune » d’une part, </w:t>
      </w:r>
    </w:p>
    <w:p w14:paraId="79B22194" w14:textId="77777777" w:rsidR="00196B4D" w:rsidRPr="00E235CA" w:rsidRDefault="00196B4D" w:rsidP="00196B4D">
      <w:pPr>
        <w:spacing w:line="240" w:lineRule="auto"/>
        <w:ind w:right="401"/>
        <w:jc w:val="both"/>
        <w:rPr>
          <w:rFonts w:asciiTheme="majorHAnsi" w:hAnsiTheme="majorHAnsi" w:cstheme="majorHAnsi"/>
          <w:b/>
          <w:bCs/>
        </w:rPr>
      </w:pPr>
      <w:r w:rsidRPr="00E235CA">
        <w:rPr>
          <w:rFonts w:asciiTheme="majorHAnsi" w:hAnsiTheme="majorHAnsi" w:cstheme="majorHAnsi"/>
          <w:b/>
          <w:bCs/>
        </w:rPr>
        <w:t>Et l’utilisateur :</w:t>
      </w:r>
    </w:p>
    <w:p w14:paraId="41BF2114" w14:textId="77777777" w:rsidR="00196B4D" w:rsidRPr="00E235CA" w:rsidRDefault="00196B4D" w:rsidP="00196B4D">
      <w:pPr>
        <w:spacing w:line="240" w:lineRule="auto"/>
        <w:ind w:right="401"/>
        <w:jc w:val="both"/>
        <w:rPr>
          <w:rFonts w:asciiTheme="majorHAnsi" w:hAnsiTheme="majorHAnsi" w:cstheme="majorHAnsi"/>
        </w:rPr>
      </w:pPr>
      <w:r w:rsidRPr="00E235CA">
        <w:rPr>
          <w:rFonts w:asciiTheme="majorHAnsi" w:hAnsiTheme="majorHAnsi" w:cstheme="majorHAnsi"/>
        </w:rPr>
        <w:t xml:space="preserve">Mme – M : </w:t>
      </w:r>
      <w:r w:rsidRPr="00E235CA">
        <w:rPr>
          <w:rFonts w:asciiTheme="majorHAnsi" w:hAnsiTheme="majorHAnsi" w:cstheme="majorHAnsi"/>
          <w:u w:val="single"/>
        </w:rPr>
        <w:t>_____________________________________________________________</w:t>
      </w:r>
      <w:r w:rsidRPr="00E235CA">
        <w:rPr>
          <w:rFonts w:asciiTheme="majorHAnsi" w:hAnsiTheme="majorHAnsi" w:cstheme="majorHAnsi"/>
          <w:u w:val="single"/>
        </w:rPr>
        <w:tab/>
      </w:r>
      <w:r w:rsidRPr="00E235CA">
        <w:rPr>
          <w:rFonts w:asciiTheme="majorHAnsi" w:hAnsiTheme="majorHAnsi" w:cstheme="majorHAnsi"/>
        </w:rPr>
        <w:t>_______</w:t>
      </w:r>
    </w:p>
    <w:p w14:paraId="5C64CEE9" w14:textId="77777777" w:rsidR="00196B4D" w:rsidRPr="00E235CA" w:rsidRDefault="00196B4D" w:rsidP="00196B4D">
      <w:pPr>
        <w:spacing w:line="240" w:lineRule="auto"/>
        <w:ind w:right="401"/>
        <w:rPr>
          <w:rFonts w:asciiTheme="majorHAnsi" w:hAnsiTheme="majorHAnsi" w:cstheme="majorHAnsi"/>
        </w:rPr>
      </w:pPr>
      <w:r w:rsidRPr="00E235CA">
        <w:rPr>
          <w:rFonts w:asciiTheme="majorHAnsi" w:hAnsiTheme="majorHAnsi" w:cstheme="majorHAnsi"/>
        </w:rPr>
        <w:t>Agissant au nom de (précisez l’adresse de l’organisation)</w:t>
      </w:r>
      <w:r>
        <w:rPr>
          <w:rFonts w:asciiTheme="majorHAnsi" w:hAnsiTheme="majorHAnsi" w:cstheme="majorHAnsi"/>
        </w:rPr>
        <w:t xml:space="preserve"> : </w:t>
      </w:r>
      <w:r w:rsidRPr="00E235CA">
        <w:rPr>
          <w:rFonts w:asciiTheme="majorHAnsi" w:hAnsiTheme="majorHAnsi" w:cstheme="majorHAnsi"/>
        </w:rPr>
        <w:t>___________________________________________________________________________________________________________________________________________________________________</w:t>
      </w:r>
      <w:r w:rsidRPr="00E235CA">
        <w:rPr>
          <w:rFonts w:asciiTheme="majorHAnsi" w:hAnsiTheme="majorHAnsi" w:cstheme="majorHAnsi"/>
          <w:u w:val="single"/>
        </w:rPr>
        <w:tab/>
      </w:r>
    </w:p>
    <w:p w14:paraId="2262A7E6" w14:textId="77777777" w:rsidR="00196B4D" w:rsidRPr="001E77F4" w:rsidRDefault="00196B4D" w:rsidP="00196B4D">
      <w:pPr>
        <w:spacing w:after="0" w:line="240" w:lineRule="auto"/>
        <w:ind w:right="401"/>
        <w:jc w:val="both"/>
        <w:rPr>
          <w:rFonts w:asciiTheme="majorHAnsi" w:hAnsiTheme="majorHAnsi" w:cstheme="majorHAnsi"/>
          <w:sz w:val="16"/>
          <w:szCs w:val="16"/>
        </w:rPr>
      </w:pPr>
    </w:p>
    <w:p w14:paraId="3DCFE192" w14:textId="77777777" w:rsidR="00196B4D" w:rsidRPr="00E235CA" w:rsidRDefault="00196B4D" w:rsidP="00196B4D">
      <w:pPr>
        <w:spacing w:line="240" w:lineRule="auto"/>
        <w:ind w:right="401"/>
        <w:jc w:val="both"/>
        <w:rPr>
          <w:rFonts w:asciiTheme="majorHAnsi" w:hAnsiTheme="majorHAnsi" w:cstheme="majorHAnsi"/>
          <w:b/>
          <w:bCs/>
        </w:rPr>
      </w:pPr>
      <w:r w:rsidRPr="00E235CA">
        <w:rPr>
          <w:rFonts w:asciiTheme="majorHAnsi" w:hAnsiTheme="majorHAnsi" w:cstheme="majorHAnsi"/>
          <w:b/>
          <w:bCs/>
        </w:rPr>
        <w:t>Il est exposé et convenu ce qui suit :</w:t>
      </w:r>
    </w:p>
    <w:p w14:paraId="6B0D6EA9" w14:textId="77777777" w:rsidR="00196B4D" w:rsidRPr="001E77F4" w:rsidRDefault="00196B4D" w:rsidP="00196B4D">
      <w:pPr>
        <w:spacing w:after="0" w:line="240" w:lineRule="auto"/>
        <w:ind w:right="401"/>
        <w:jc w:val="both"/>
        <w:rPr>
          <w:rFonts w:asciiTheme="majorHAnsi" w:hAnsiTheme="majorHAnsi" w:cstheme="majorHAnsi"/>
          <w:b/>
          <w:bCs/>
          <w:sz w:val="16"/>
          <w:szCs w:val="16"/>
        </w:rPr>
      </w:pPr>
    </w:p>
    <w:p w14:paraId="7D5B3450" w14:textId="77777777" w:rsidR="00196B4D" w:rsidRPr="00E235CA" w:rsidRDefault="00196B4D" w:rsidP="00196B4D">
      <w:pPr>
        <w:spacing w:line="240" w:lineRule="auto"/>
        <w:ind w:right="401"/>
        <w:jc w:val="both"/>
        <w:rPr>
          <w:rFonts w:asciiTheme="majorHAnsi" w:hAnsiTheme="majorHAnsi" w:cstheme="majorHAnsi"/>
          <w:b/>
          <w:bCs/>
        </w:rPr>
      </w:pPr>
      <w:r w:rsidRPr="00E235CA">
        <w:rPr>
          <w:rFonts w:asciiTheme="majorHAnsi" w:hAnsiTheme="majorHAnsi" w:cstheme="majorHAnsi"/>
          <w:b/>
          <w:bCs/>
          <w:u w:val="single"/>
        </w:rPr>
        <w:t>ARTICLE 1 : Objet de la convention</w:t>
      </w:r>
      <w:r w:rsidRPr="00E235CA">
        <w:rPr>
          <w:rFonts w:asciiTheme="majorHAnsi" w:hAnsiTheme="majorHAnsi" w:cstheme="majorHAnsi"/>
          <w:b/>
          <w:bCs/>
        </w:rPr>
        <w:t xml:space="preserve"> : </w:t>
      </w:r>
    </w:p>
    <w:p w14:paraId="2EF2E90F" w14:textId="77777777" w:rsidR="00196B4D" w:rsidRPr="00E235CA" w:rsidRDefault="00196B4D" w:rsidP="00196B4D">
      <w:pPr>
        <w:spacing w:line="240" w:lineRule="auto"/>
        <w:ind w:right="401"/>
        <w:jc w:val="both"/>
        <w:rPr>
          <w:rFonts w:asciiTheme="majorHAnsi" w:hAnsiTheme="majorHAnsi" w:cstheme="majorHAnsi"/>
        </w:rPr>
      </w:pPr>
      <w:r w:rsidRPr="00E235CA">
        <w:rPr>
          <w:rFonts w:asciiTheme="majorHAnsi" w:hAnsiTheme="majorHAnsi" w:cstheme="majorHAnsi"/>
        </w:rPr>
        <w:t>La présente convention a pour objectif de définir les conditions de mise à disposition des salles communales aux associations, entreprises, entités publiques, particuliers.</w:t>
      </w:r>
    </w:p>
    <w:p w14:paraId="37E3B200" w14:textId="77777777" w:rsidR="00196B4D" w:rsidRPr="00E235CA" w:rsidRDefault="00196B4D" w:rsidP="00196B4D">
      <w:pPr>
        <w:spacing w:line="240" w:lineRule="auto"/>
        <w:ind w:right="401"/>
        <w:jc w:val="both"/>
        <w:rPr>
          <w:rFonts w:asciiTheme="majorHAnsi" w:hAnsiTheme="majorHAnsi" w:cstheme="majorHAnsi"/>
          <w:b/>
          <w:bCs/>
        </w:rPr>
      </w:pPr>
      <w:r w:rsidRPr="00E235CA">
        <w:rPr>
          <w:rFonts w:asciiTheme="majorHAnsi" w:hAnsiTheme="majorHAnsi" w:cstheme="majorHAnsi"/>
          <w:b/>
          <w:bCs/>
          <w:u w:val="single"/>
        </w:rPr>
        <w:t>ARTICLE 2 : Conditions de mise à disposition</w:t>
      </w:r>
      <w:r w:rsidRPr="00E235CA">
        <w:rPr>
          <w:rFonts w:asciiTheme="majorHAnsi" w:hAnsiTheme="majorHAnsi" w:cstheme="majorHAnsi"/>
          <w:b/>
          <w:bCs/>
        </w:rPr>
        <w:t> :</w:t>
      </w:r>
    </w:p>
    <w:p w14:paraId="353083C4" w14:textId="77777777" w:rsidR="00196B4D" w:rsidRPr="00E235CA" w:rsidRDefault="00196B4D" w:rsidP="00196B4D">
      <w:pPr>
        <w:autoSpaceDE w:val="0"/>
        <w:autoSpaceDN w:val="0"/>
        <w:adjustRightInd w:val="0"/>
        <w:spacing w:after="0" w:line="276" w:lineRule="auto"/>
        <w:jc w:val="both"/>
        <w:rPr>
          <w:rStyle w:val="Lienhypertexte"/>
          <w:rFonts w:asciiTheme="majorHAnsi" w:hAnsiTheme="majorHAnsi" w:cstheme="majorHAnsi"/>
        </w:rPr>
      </w:pPr>
      <w:r w:rsidRPr="00E235CA">
        <w:rPr>
          <w:rFonts w:asciiTheme="majorHAnsi" w:hAnsiTheme="majorHAnsi" w:cstheme="majorHAnsi"/>
        </w:rPr>
        <w:t xml:space="preserve">Les demandes de location ou de mise à disposition s’établissent par écrit auprès de la mairie, à l’adresse suivante : Mairie de Gimont – 85 rue Nationale – 32200 Gimont ou par mail : </w:t>
      </w:r>
      <w:hyperlink r:id="rId12" w:history="1">
        <w:r w:rsidRPr="00E235CA">
          <w:rPr>
            <w:rStyle w:val="Lienhypertexte"/>
            <w:rFonts w:asciiTheme="majorHAnsi" w:hAnsiTheme="majorHAnsi" w:cstheme="majorHAnsi"/>
          </w:rPr>
          <w:t>communication@gimont.fr</w:t>
        </w:r>
      </w:hyperlink>
      <w:r w:rsidRPr="00E235CA">
        <w:rPr>
          <w:rStyle w:val="Lienhypertexte"/>
          <w:rFonts w:asciiTheme="majorHAnsi" w:hAnsiTheme="majorHAnsi" w:cstheme="majorHAnsi"/>
        </w:rPr>
        <w:t xml:space="preserve"> </w:t>
      </w:r>
      <w:r w:rsidRPr="00E235CA">
        <w:rPr>
          <w:rStyle w:val="Lienhypertexte"/>
          <w:rFonts w:asciiTheme="majorHAnsi" w:hAnsiTheme="majorHAnsi" w:cstheme="majorHAnsi"/>
          <w:color w:val="000000" w:themeColor="text1"/>
        </w:rPr>
        <w:t xml:space="preserve">ou </w:t>
      </w:r>
      <w:hyperlink r:id="rId13" w:history="1">
        <w:r w:rsidRPr="00E235CA">
          <w:rPr>
            <w:rStyle w:val="Lienhypertexte"/>
            <w:rFonts w:asciiTheme="majorHAnsi" w:hAnsiTheme="majorHAnsi" w:cstheme="majorHAnsi"/>
          </w:rPr>
          <w:t>contact@gimont.fr</w:t>
        </w:r>
      </w:hyperlink>
      <w:r w:rsidRPr="000D0F56">
        <w:rPr>
          <w:rStyle w:val="Lienhypertexte"/>
          <w:rFonts w:asciiTheme="majorHAnsi" w:hAnsiTheme="majorHAnsi" w:cstheme="majorHAnsi"/>
        </w:rPr>
        <w:t>.</w:t>
      </w:r>
    </w:p>
    <w:p w14:paraId="213BC0E9" w14:textId="77777777" w:rsidR="00196B4D" w:rsidRPr="00196B4D" w:rsidRDefault="00196B4D" w:rsidP="00196B4D">
      <w:pPr>
        <w:autoSpaceDE w:val="0"/>
        <w:autoSpaceDN w:val="0"/>
        <w:adjustRightInd w:val="0"/>
        <w:spacing w:after="0" w:line="276" w:lineRule="auto"/>
        <w:jc w:val="both"/>
        <w:rPr>
          <w:rStyle w:val="Lienhypertexte"/>
          <w:rFonts w:asciiTheme="majorHAnsi" w:hAnsiTheme="majorHAnsi" w:cstheme="majorHAnsi"/>
          <w:sz w:val="14"/>
          <w:szCs w:val="14"/>
        </w:rPr>
      </w:pPr>
    </w:p>
    <w:p w14:paraId="0C6461CC" w14:textId="77777777" w:rsidR="00196B4D" w:rsidRPr="00E235CA" w:rsidRDefault="00196B4D" w:rsidP="00196B4D">
      <w:pPr>
        <w:autoSpaceDE w:val="0"/>
        <w:autoSpaceDN w:val="0"/>
        <w:adjustRightInd w:val="0"/>
        <w:spacing w:after="0" w:line="276" w:lineRule="auto"/>
        <w:jc w:val="both"/>
        <w:rPr>
          <w:rFonts w:asciiTheme="majorHAnsi" w:hAnsiTheme="majorHAnsi" w:cstheme="majorHAnsi"/>
        </w:rPr>
      </w:pPr>
      <w:r w:rsidRPr="00E235CA">
        <w:rPr>
          <w:rFonts w:asciiTheme="majorHAnsi" w:hAnsiTheme="majorHAnsi" w:cstheme="majorHAnsi"/>
        </w:rPr>
        <w:t>Cette demande doit être effectuée :</w:t>
      </w:r>
    </w:p>
    <w:p w14:paraId="0208769A" w14:textId="77777777" w:rsidR="00196B4D" w:rsidRPr="00E235CA" w:rsidRDefault="00196B4D" w:rsidP="00196B4D">
      <w:pPr>
        <w:pStyle w:val="Paragraphedeliste"/>
        <w:numPr>
          <w:ilvl w:val="0"/>
          <w:numId w:val="3"/>
        </w:numPr>
        <w:autoSpaceDE w:val="0"/>
        <w:autoSpaceDN w:val="0"/>
        <w:adjustRightInd w:val="0"/>
        <w:spacing w:after="0" w:line="276" w:lineRule="auto"/>
        <w:jc w:val="both"/>
        <w:rPr>
          <w:rFonts w:asciiTheme="majorHAnsi" w:hAnsiTheme="majorHAnsi" w:cstheme="majorHAnsi"/>
        </w:rPr>
      </w:pPr>
      <w:r w:rsidRPr="00E235CA">
        <w:rPr>
          <w:rFonts w:asciiTheme="majorHAnsi" w:hAnsiTheme="majorHAnsi" w:cstheme="majorHAnsi"/>
          <w:b/>
          <w:bCs/>
          <w:u w:val="single"/>
        </w:rPr>
        <w:t>1 mois</w:t>
      </w:r>
      <w:r w:rsidRPr="00E235CA">
        <w:rPr>
          <w:rFonts w:asciiTheme="majorHAnsi" w:hAnsiTheme="majorHAnsi" w:cstheme="majorHAnsi"/>
        </w:rPr>
        <w:t xml:space="preserve"> avant l’évènement afin de vérifier sa disponibilité pour une location </w:t>
      </w:r>
      <w:r>
        <w:rPr>
          <w:rFonts w:asciiTheme="majorHAnsi" w:hAnsiTheme="majorHAnsi" w:cstheme="majorHAnsi"/>
        </w:rPr>
        <w:t>ponctuelle</w:t>
      </w:r>
      <w:r w:rsidRPr="00E235CA">
        <w:rPr>
          <w:rFonts w:asciiTheme="majorHAnsi" w:hAnsiTheme="majorHAnsi" w:cstheme="majorHAnsi"/>
        </w:rPr>
        <w:t> ;</w:t>
      </w:r>
    </w:p>
    <w:p w14:paraId="19BA9ADC" w14:textId="77777777" w:rsidR="00196B4D" w:rsidRPr="00E235CA" w:rsidRDefault="00196B4D" w:rsidP="00196B4D">
      <w:pPr>
        <w:pStyle w:val="Paragraphedeliste"/>
        <w:numPr>
          <w:ilvl w:val="0"/>
          <w:numId w:val="3"/>
        </w:numPr>
        <w:autoSpaceDE w:val="0"/>
        <w:autoSpaceDN w:val="0"/>
        <w:adjustRightInd w:val="0"/>
        <w:spacing w:after="0" w:line="276" w:lineRule="auto"/>
        <w:jc w:val="both"/>
        <w:rPr>
          <w:rFonts w:asciiTheme="majorHAnsi" w:hAnsiTheme="majorHAnsi" w:cstheme="majorHAnsi"/>
        </w:rPr>
      </w:pPr>
      <w:proofErr w:type="gramStart"/>
      <w:r w:rsidRPr="00E235CA">
        <w:rPr>
          <w:rFonts w:asciiTheme="majorHAnsi" w:hAnsiTheme="majorHAnsi" w:cstheme="majorHAnsi"/>
          <w:b/>
          <w:bCs/>
          <w:u w:val="single"/>
        </w:rPr>
        <w:t>avant</w:t>
      </w:r>
      <w:proofErr w:type="gramEnd"/>
      <w:r w:rsidRPr="00E235CA">
        <w:rPr>
          <w:rFonts w:asciiTheme="majorHAnsi" w:hAnsiTheme="majorHAnsi" w:cstheme="majorHAnsi"/>
          <w:b/>
          <w:bCs/>
          <w:u w:val="single"/>
        </w:rPr>
        <w:t xml:space="preserve"> le 30 juin</w:t>
      </w:r>
      <w:r w:rsidRPr="00E235CA">
        <w:rPr>
          <w:rFonts w:asciiTheme="majorHAnsi" w:hAnsiTheme="majorHAnsi" w:cstheme="majorHAnsi"/>
        </w:rPr>
        <w:t xml:space="preserve"> pour les locations à l’année. </w:t>
      </w:r>
    </w:p>
    <w:p w14:paraId="26D3A425" w14:textId="77777777" w:rsidR="00196B4D" w:rsidRPr="00196B4D" w:rsidRDefault="00196B4D" w:rsidP="00196B4D">
      <w:pPr>
        <w:autoSpaceDE w:val="0"/>
        <w:autoSpaceDN w:val="0"/>
        <w:adjustRightInd w:val="0"/>
        <w:spacing w:after="0" w:line="276" w:lineRule="auto"/>
        <w:jc w:val="both"/>
        <w:rPr>
          <w:rStyle w:val="Lienhypertexte"/>
          <w:rFonts w:asciiTheme="majorHAnsi" w:hAnsiTheme="majorHAnsi" w:cstheme="majorHAnsi"/>
          <w:sz w:val="14"/>
          <w:szCs w:val="14"/>
        </w:rPr>
      </w:pPr>
    </w:p>
    <w:p w14:paraId="204CEF18" w14:textId="77777777" w:rsidR="00196B4D" w:rsidRPr="00E235CA" w:rsidRDefault="00196B4D" w:rsidP="00196B4D">
      <w:pPr>
        <w:autoSpaceDE w:val="0"/>
        <w:autoSpaceDN w:val="0"/>
        <w:adjustRightInd w:val="0"/>
        <w:spacing w:after="0" w:line="276" w:lineRule="auto"/>
        <w:jc w:val="both"/>
        <w:rPr>
          <w:rFonts w:asciiTheme="majorHAnsi" w:hAnsiTheme="majorHAnsi" w:cstheme="majorHAnsi"/>
        </w:rPr>
      </w:pPr>
      <w:r w:rsidRPr="00E235CA">
        <w:rPr>
          <w:rFonts w:asciiTheme="majorHAnsi" w:hAnsiTheme="majorHAnsi" w:cstheme="majorHAnsi"/>
        </w:rPr>
        <w:t>La réservation ne sera acquise qu’après réception en Mairie des documents suivants :</w:t>
      </w:r>
    </w:p>
    <w:p w14:paraId="427D226B" w14:textId="77777777" w:rsidR="00196B4D" w:rsidRPr="00E235CA" w:rsidRDefault="00196B4D" w:rsidP="00196B4D">
      <w:pPr>
        <w:numPr>
          <w:ilvl w:val="0"/>
          <w:numId w:val="1"/>
        </w:numPr>
        <w:autoSpaceDE w:val="0"/>
        <w:autoSpaceDN w:val="0"/>
        <w:adjustRightInd w:val="0"/>
        <w:spacing w:after="0" w:line="276" w:lineRule="auto"/>
        <w:jc w:val="both"/>
        <w:rPr>
          <w:rFonts w:asciiTheme="majorHAnsi" w:hAnsiTheme="majorHAnsi" w:cstheme="majorHAnsi"/>
        </w:rPr>
      </w:pPr>
      <w:proofErr w:type="gramStart"/>
      <w:r w:rsidRPr="00E235CA">
        <w:rPr>
          <w:rFonts w:asciiTheme="majorHAnsi" w:hAnsiTheme="majorHAnsi" w:cstheme="majorHAnsi"/>
        </w:rPr>
        <w:t>la</w:t>
      </w:r>
      <w:proofErr w:type="gramEnd"/>
      <w:r w:rsidRPr="00E235CA">
        <w:rPr>
          <w:rFonts w:asciiTheme="majorHAnsi" w:hAnsiTheme="majorHAnsi" w:cstheme="majorHAnsi"/>
        </w:rPr>
        <w:t xml:space="preserve"> convention signée par l</w:t>
      </w:r>
      <w:r>
        <w:rPr>
          <w:rFonts w:asciiTheme="majorHAnsi" w:hAnsiTheme="majorHAnsi" w:cstheme="majorHAnsi"/>
        </w:rPr>
        <w:t xml:space="preserve">’utilisateur </w:t>
      </w:r>
      <w:r w:rsidRPr="00E235CA">
        <w:rPr>
          <w:rFonts w:asciiTheme="majorHAnsi" w:hAnsiTheme="majorHAnsi" w:cstheme="majorHAnsi"/>
        </w:rPr>
        <w:t>;</w:t>
      </w:r>
    </w:p>
    <w:p w14:paraId="559E2D46" w14:textId="77777777" w:rsidR="00196B4D" w:rsidRPr="00E235CA" w:rsidRDefault="00196B4D" w:rsidP="00196B4D">
      <w:pPr>
        <w:pStyle w:val="Paragraphedeliste"/>
        <w:numPr>
          <w:ilvl w:val="0"/>
          <w:numId w:val="1"/>
        </w:numPr>
        <w:autoSpaceDE w:val="0"/>
        <w:autoSpaceDN w:val="0"/>
        <w:adjustRightInd w:val="0"/>
        <w:spacing w:after="0" w:line="276" w:lineRule="auto"/>
        <w:jc w:val="both"/>
        <w:rPr>
          <w:rFonts w:asciiTheme="majorHAnsi" w:hAnsiTheme="majorHAnsi" w:cstheme="majorHAnsi"/>
        </w:rPr>
      </w:pPr>
      <w:proofErr w:type="gramStart"/>
      <w:r w:rsidRPr="00E235CA">
        <w:rPr>
          <w:rFonts w:asciiTheme="majorHAnsi" w:hAnsiTheme="majorHAnsi" w:cstheme="majorHAnsi"/>
        </w:rPr>
        <w:t>l’attestation</w:t>
      </w:r>
      <w:proofErr w:type="gramEnd"/>
      <w:r w:rsidRPr="00E235CA">
        <w:rPr>
          <w:rFonts w:asciiTheme="majorHAnsi" w:hAnsiTheme="majorHAnsi" w:cstheme="majorHAnsi"/>
        </w:rPr>
        <w:t xml:space="preserve"> d’assurance </w:t>
      </w:r>
      <w:r>
        <w:rPr>
          <w:rFonts w:asciiTheme="majorHAnsi" w:hAnsiTheme="majorHAnsi" w:cstheme="majorHAnsi"/>
        </w:rPr>
        <w:t>en r</w:t>
      </w:r>
      <w:r w:rsidRPr="00E235CA">
        <w:rPr>
          <w:rFonts w:asciiTheme="majorHAnsi" w:hAnsiTheme="majorHAnsi" w:cstheme="majorHAnsi"/>
        </w:rPr>
        <w:t xml:space="preserve">esponsabilité </w:t>
      </w:r>
      <w:r>
        <w:rPr>
          <w:rFonts w:asciiTheme="majorHAnsi" w:hAnsiTheme="majorHAnsi" w:cstheme="majorHAnsi"/>
        </w:rPr>
        <w:t>c</w:t>
      </w:r>
      <w:r w:rsidRPr="00E235CA">
        <w:rPr>
          <w:rFonts w:asciiTheme="majorHAnsi" w:hAnsiTheme="majorHAnsi" w:cstheme="majorHAnsi"/>
        </w:rPr>
        <w:t xml:space="preserve">ivile </w:t>
      </w:r>
      <w:r>
        <w:rPr>
          <w:rFonts w:asciiTheme="majorHAnsi" w:hAnsiTheme="majorHAnsi" w:cstheme="majorHAnsi"/>
        </w:rPr>
        <w:t>de</w:t>
      </w:r>
      <w:r w:rsidRPr="00E235CA">
        <w:rPr>
          <w:rFonts w:asciiTheme="majorHAnsi" w:hAnsiTheme="majorHAnsi" w:cstheme="majorHAnsi"/>
        </w:rPr>
        <w:t xml:space="preserve"> </w:t>
      </w:r>
      <w:r>
        <w:rPr>
          <w:rFonts w:asciiTheme="majorHAnsi" w:hAnsiTheme="majorHAnsi" w:cstheme="majorHAnsi"/>
        </w:rPr>
        <w:t>l’utilisateur</w:t>
      </w:r>
      <w:r w:rsidRPr="00E235CA">
        <w:rPr>
          <w:rFonts w:asciiTheme="majorHAnsi" w:hAnsiTheme="majorHAnsi" w:cstheme="majorHAnsi"/>
        </w:rPr>
        <w:t> ;</w:t>
      </w:r>
    </w:p>
    <w:p w14:paraId="303BBE6E" w14:textId="77777777" w:rsidR="00196B4D" w:rsidRPr="00E235CA" w:rsidRDefault="00196B4D" w:rsidP="00196B4D">
      <w:pPr>
        <w:numPr>
          <w:ilvl w:val="0"/>
          <w:numId w:val="1"/>
        </w:numPr>
        <w:autoSpaceDE w:val="0"/>
        <w:autoSpaceDN w:val="0"/>
        <w:adjustRightInd w:val="0"/>
        <w:spacing w:after="0" w:line="276" w:lineRule="auto"/>
        <w:jc w:val="both"/>
        <w:rPr>
          <w:rFonts w:asciiTheme="majorHAnsi" w:hAnsiTheme="majorHAnsi" w:cstheme="majorHAnsi"/>
        </w:rPr>
      </w:pPr>
      <w:proofErr w:type="gramStart"/>
      <w:r w:rsidRPr="00E235CA">
        <w:rPr>
          <w:rFonts w:asciiTheme="majorHAnsi" w:hAnsiTheme="majorHAnsi" w:cstheme="majorHAnsi"/>
        </w:rPr>
        <w:t>le</w:t>
      </w:r>
      <w:proofErr w:type="gramEnd"/>
      <w:r w:rsidRPr="00E235CA">
        <w:rPr>
          <w:rFonts w:asciiTheme="majorHAnsi" w:hAnsiTheme="majorHAnsi" w:cstheme="majorHAnsi"/>
        </w:rPr>
        <w:t xml:space="preserve"> versement du règlement par chèque à l’ordre du Trésor Public </w:t>
      </w:r>
      <w:r>
        <w:rPr>
          <w:rFonts w:asciiTheme="majorHAnsi" w:hAnsiTheme="majorHAnsi" w:cstheme="majorHAnsi"/>
        </w:rPr>
        <w:t>en cas de mise à disposition à titre onéreux</w:t>
      </w:r>
      <w:r w:rsidRPr="00E235CA">
        <w:rPr>
          <w:rFonts w:asciiTheme="majorHAnsi" w:hAnsiTheme="majorHAnsi" w:cstheme="majorHAnsi"/>
        </w:rPr>
        <w:t>.</w:t>
      </w:r>
    </w:p>
    <w:p w14:paraId="7F05604B" w14:textId="77777777" w:rsidR="00196B4D" w:rsidRPr="00196B4D" w:rsidRDefault="00196B4D" w:rsidP="00196B4D">
      <w:pPr>
        <w:autoSpaceDE w:val="0"/>
        <w:autoSpaceDN w:val="0"/>
        <w:adjustRightInd w:val="0"/>
        <w:spacing w:after="0" w:line="276" w:lineRule="auto"/>
        <w:jc w:val="both"/>
        <w:rPr>
          <w:rFonts w:asciiTheme="majorHAnsi" w:hAnsiTheme="majorHAnsi" w:cstheme="majorHAnsi"/>
          <w:sz w:val="14"/>
          <w:szCs w:val="14"/>
        </w:rPr>
      </w:pPr>
    </w:p>
    <w:p w14:paraId="0C4C1163" w14:textId="77777777" w:rsidR="00196B4D" w:rsidRDefault="00196B4D" w:rsidP="00196B4D">
      <w:pPr>
        <w:autoSpaceDE w:val="0"/>
        <w:autoSpaceDN w:val="0"/>
        <w:adjustRightInd w:val="0"/>
        <w:spacing w:after="0" w:line="276" w:lineRule="auto"/>
        <w:jc w:val="both"/>
        <w:rPr>
          <w:rFonts w:asciiTheme="majorHAnsi" w:hAnsiTheme="majorHAnsi" w:cstheme="majorHAnsi"/>
        </w:rPr>
      </w:pPr>
      <w:r w:rsidRPr="00E235CA">
        <w:rPr>
          <w:rFonts w:asciiTheme="majorHAnsi" w:hAnsiTheme="majorHAnsi" w:cstheme="majorHAnsi"/>
        </w:rPr>
        <w:t xml:space="preserve">La signature de la convention suppose que </w:t>
      </w:r>
      <w:r>
        <w:rPr>
          <w:rFonts w:asciiTheme="majorHAnsi" w:hAnsiTheme="majorHAnsi" w:cstheme="majorHAnsi"/>
        </w:rPr>
        <w:t>l’utilisateur</w:t>
      </w:r>
      <w:r w:rsidRPr="00E235CA">
        <w:rPr>
          <w:rFonts w:asciiTheme="majorHAnsi" w:hAnsiTheme="majorHAnsi" w:cstheme="majorHAnsi"/>
        </w:rPr>
        <w:t xml:space="preserve"> a bien pris connaissance</w:t>
      </w:r>
      <w:r>
        <w:rPr>
          <w:rFonts w:asciiTheme="majorHAnsi" w:hAnsiTheme="majorHAnsi" w:cstheme="majorHAnsi"/>
        </w:rPr>
        <w:t xml:space="preserve"> </w:t>
      </w:r>
      <w:r w:rsidRPr="00E235CA">
        <w:rPr>
          <w:rFonts w:asciiTheme="majorHAnsi" w:hAnsiTheme="majorHAnsi" w:cstheme="majorHAnsi"/>
        </w:rPr>
        <w:t>et s’engage à en respecter strictement les dispositions de la présente.</w:t>
      </w:r>
    </w:p>
    <w:p w14:paraId="5D43CB6B" w14:textId="77777777" w:rsidR="00196B4D" w:rsidRPr="00196B4D" w:rsidRDefault="00196B4D" w:rsidP="00196B4D">
      <w:pPr>
        <w:autoSpaceDE w:val="0"/>
        <w:autoSpaceDN w:val="0"/>
        <w:adjustRightInd w:val="0"/>
        <w:spacing w:after="0" w:line="276" w:lineRule="auto"/>
        <w:jc w:val="both"/>
        <w:rPr>
          <w:rFonts w:asciiTheme="majorHAnsi" w:hAnsiTheme="majorHAnsi" w:cstheme="majorHAnsi"/>
          <w:sz w:val="14"/>
          <w:szCs w:val="14"/>
        </w:rPr>
      </w:pPr>
    </w:p>
    <w:p w14:paraId="0CDFBA84" w14:textId="77777777" w:rsidR="00196B4D" w:rsidRPr="00E235CA" w:rsidRDefault="00196B4D" w:rsidP="00196B4D">
      <w:pPr>
        <w:spacing w:line="240" w:lineRule="auto"/>
        <w:ind w:right="401"/>
        <w:jc w:val="both"/>
        <w:rPr>
          <w:rFonts w:asciiTheme="majorHAnsi" w:hAnsiTheme="majorHAnsi" w:cstheme="majorHAnsi"/>
          <w:b/>
          <w:bCs/>
          <w:u w:val="single"/>
        </w:rPr>
      </w:pPr>
      <w:r w:rsidRPr="00E235CA">
        <w:rPr>
          <w:rFonts w:asciiTheme="majorHAnsi" w:hAnsiTheme="majorHAnsi" w:cstheme="majorHAnsi"/>
          <w:b/>
          <w:bCs/>
          <w:u w:val="single"/>
        </w:rPr>
        <w:t xml:space="preserve">ARTICLE 3 : Désignation des locaux et des tarifs pour la location </w:t>
      </w:r>
    </w:p>
    <w:p w14:paraId="7E0309FB" w14:textId="77777777" w:rsidR="00196B4D" w:rsidRDefault="00196B4D" w:rsidP="00196B4D">
      <w:pPr>
        <w:spacing w:line="240" w:lineRule="auto"/>
        <w:ind w:right="401"/>
        <w:jc w:val="both"/>
        <w:rPr>
          <w:rFonts w:asciiTheme="majorHAnsi" w:hAnsiTheme="majorHAnsi" w:cstheme="majorHAnsi"/>
        </w:rPr>
      </w:pPr>
      <w:r w:rsidRPr="00E235CA">
        <w:rPr>
          <w:rFonts w:asciiTheme="majorHAnsi" w:hAnsiTheme="majorHAnsi" w:cstheme="majorHAnsi"/>
        </w:rPr>
        <w:t>La liste des salles communales pouvant être mises à disposition est annexé</w:t>
      </w:r>
      <w:r>
        <w:rPr>
          <w:rFonts w:asciiTheme="majorHAnsi" w:hAnsiTheme="majorHAnsi" w:cstheme="majorHAnsi"/>
        </w:rPr>
        <w:t>e</w:t>
      </w:r>
      <w:r w:rsidRPr="00E235CA">
        <w:rPr>
          <w:rFonts w:asciiTheme="majorHAnsi" w:hAnsiTheme="majorHAnsi" w:cstheme="majorHAnsi"/>
        </w:rPr>
        <w:t xml:space="preserve"> à la présente.</w:t>
      </w:r>
    </w:p>
    <w:tbl>
      <w:tblPr>
        <w:tblStyle w:val="Grilledutableau"/>
        <w:tblW w:w="0" w:type="auto"/>
        <w:tblLook w:val="04A0" w:firstRow="1" w:lastRow="0" w:firstColumn="1" w:lastColumn="0" w:noHBand="0" w:noVBand="1"/>
      </w:tblPr>
      <w:tblGrid>
        <w:gridCol w:w="3964"/>
        <w:gridCol w:w="1560"/>
        <w:gridCol w:w="1417"/>
      </w:tblGrid>
      <w:tr w:rsidR="00196B4D" w14:paraId="618F4745" w14:textId="77777777" w:rsidTr="002F291A">
        <w:tc>
          <w:tcPr>
            <w:tcW w:w="6941" w:type="dxa"/>
            <w:gridSpan w:val="3"/>
            <w:vAlign w:val="bottom"/>
          </w:tcPr>
          <w:p w14:paraId="55A2CC95" w14:textId="77777777" w:rsidR="00196B4D" w:rsidRDefault="00196B4D" w:rsidP="002F291A">
            <w:pPr>
              <w:ind w:right="401"/>
              <w:jc w:val="center"/>
              <w:rPr>
                <w:rFonts w:asciiTheme="majorHAnsi" w:hAnsiTheme="majorHAnsi" w:cstheme="majorHAnsi"/>
              </w:rPr>
            </w:pPr>
            <w:r w:rsidRPr="00E235CA">
              <w:rPr>
                <w:rFonts w:ascii="Calibri Light" w:eastAsia="Times New Roman" w:hAnsi="Calibri Light" w:cs="Calibri Light"/>
                <w:b/>
                <w:bCs/>
                <w:color w:val="000000"/>
                <w:lang w:eastAsia="fr-FR"/>
              </w:rPr>
              <w:lastRenderedPageBreak/>
              <w:t>Salle Dubarry</w:t>
            </w:r>
          </w:p>
        </w:tc>
      </w:tr>
      <w:tr w:rsidR="00196B4D" w14:paraId="797430E1" w14:textId="77777777" w:rsidTr="002F291A">
        <w:tc>
          <w:tcPr>
            <w:tcW w:w="3964" w:type="dxa"/>
            <w:vAlign w:val="bottom"/>
          </w:tcPr>
          <w:p w14:paraId="50AE056C" w14:textId="77777777" w:rsidR="00196B4D" w:rsidRDefault="00196B4D" w:rsidP="002F291A">
            <w:pPr>
              <w:ind w:right="401"/>
              <w:jc w:val="both"/>
              <w:rPr>
                <w:rFonts w:asciiTheme="majorHAnsi" w:hAnsiTheme="majorHAnsi" w:cstheme="majorHAnsi"/>
              </w:rPr>
            </w:pPr>
            <w:r w:rsidRPr="00E235CA">
              <w:rPr>
                <w:rFonts w:ascii="Calibri Light" w:eastAsia="Times New Roman" w:hAnsi="Calibri Light" w:cs="Calibri Light"/>
                <w:color w:val="000000"/>
                <w:lang w:eastAsia="fr-FR"/>
              </w:rPr>
              <w:t> </w:t>
            </w:r>
          </w:p>
        </w:tc>
        <w:tc>
          <w:tcPr>
            <w:tcW w:w="1560" w:type="dxa"/>
            <w:vAlign w:val="center"/>
          </w:tcPr>
          <w:p w14:paraId="3F12D487" w14:textId="77777777" w:rsidR="00196B4D" w:rsidRDefault="00196B4D" w:rsidP="002F291A">
            <w:pPr>
              <w:ind w:right="401"/>
              <w:jc w:val="both"/>
              <w:rPr>
                <w:rFonts w:asciiTheme="majorHAnsi" w:hAnsiTheme="majorHAnsi" w:cstheme="majorHAnsi"/>
              </w:rPr>
            </w:pPr>
            <w:r w:rsidRPr="00E235CA">
              <w:rPr>
                <w:rFonts w:ascii="Calibri Light" w:eastAsia="Times New Roman" w:hAnsi="Calibri Light" w:cs="Calibri Light"/>
                <w:b/>
                <w:bCs/>
                <w:color w:val="000000"/>
                <w:lang w:eastAsia="fr-FR"/>
              </w:rPr>
              <w:t xml:space="preserve">Tarif </w:t>
            </w:r>
            <w:r>
              <w:rPr>
                <w:rFonts w:ascii="Calibri Light" w:eastAsia="Times New Roman" w:hAnsi="Calibri Light" w:cs="Calibri Light"/>
                <w:b/>
                <w:bCs/>
                <w:color w:val="000000"/>
                <w:lang w:eastAsia="fr-FR"/>
              </w:rPr>
              <w:t>h</w:t>
            </w:r>
            <w:r w:rsidRPr="00E235CA">
              <w:rPr>
                <w:rFonts w:ascii="Calibri Light" w:eastAsia="Times New Roman" w:hAnsi="Calibri Light" w:cs="Calibri Light"/>
                <w:b/>
                <w:bCs/>
                <w:color w:val="000000"/>
                <w:lang w:eastAsia="fr-FR"/>
              </w:rPr>
              <w:t>iver</w:t>
            </w:r>
          </w:p>
        </w:tc>
        <w:tc>
          <w:tcPr>
            <w:tcW w:w="1417" w:type="dxa"/>
            <w:vAlign w:val="center"/>
          </w:tcPr>
          <w:p w14:paraId="50702625" w14:textId="77777777" w:rsidR="00196B4D" w:rsidRDefault="00196B4D" w:rsidP="002F291A">
            <w:pPr>
              <w:ind w:right="401"/>
              <w:jc w:val="both"/>
              <w:rPr>
                <w:rFonts w:asciiTheme="majorHAnsi" w:hAnsiTheme="majorHAnsi" w:cstheme="majorHAnsi"/>
              </w:rPr>
            </w:pPr>
            <w:r w:rsidRPr="00E235CA">
              <w:rPr>
                <w:rFonts w:ascii="Calibri Light" w:eastAsia="Times New Roman" w:hAnsi="Calibri Light" w:cs="Calibri Light"/>
                <w:b/>
                <w:bCs/>
                <w:color w:val="000000"/>
                <w:lang w:eastAsia="fr-FR"/>
              </w:rPr>
              <w:t xml:space="preserve">Tarif </w:t>
            </w:r>
            <w:r>
              <w:rPr>
                <w:rFonts w:ascii="Calibri Light" w:eastAsia="Times New Roman" w:hAnsi="Calibri Light" w:cs="Calibri Light"/>
                <w:b/>
                <w:bCs/>
                <w:color w:val="000000"/>
                <w:lang w:eastAsia="fr-FR"/>
              </w:rPr>
              <w:t>é</w:t>
            </w:r>
            <w:r w:rsidRPr="00E235CA">
              <w:rPr>
                <w:rFonts w:ascii="Calibri Light" w:eastAsia="Times New Roman" w:hAnsi="Calibri Light" w:cs="Calibri Light"/>
                <w:b/>
                <w:bCs/>
                <w:color w:val="000000"/>
                <w:lang w:eastAsia="fr-FR"/>
              </w:rPr>
              <w:t xml:space="preserve">té </w:t>
            </w:r>
          </w:p>
        </w:tc>
      </w:tr>
      <w:tr w:rsidR="00196B4D" w14:paraId="5E48EC52" w14:textId="77777777" w:rsidTr="002F291A">
        <w:tc>
          <w:tcPr>
            <w:tcW w:w="3964" w:type="dxa"/>
            <w:vAlign w:val="bottom"/>
          </w:tcPr>
          <w:p w14:paraId="798426F7" w14:textId="77777777" w:rsidR="00196B4D" w:rsidRDefault="00196B4D" w:rsidP="002F291A">
            <w:pPr>
              <w:ind w:right="401"/>
              <w:rPr>
                <w:rFonts w:asciiTheme="majorHAnsi" w:hAnsiTheme="majorHAnsi" w:cstheme="majorHAnsi"/>
              </w:rPr>
            </w:pPr>
            <w:r w:rsidRPr="00E235CA">
              <w:rPr>
                <w:rFonts w:ascii="Calibri Light" w:eastAsia="Times New Roman" w:hAnsi="Calibri Light" w:cs="Calibri Light"/>
                <w:color w:val="000000"/>
                <w:lang w:eastAsia="fr-FR"/>
              </w:rPr>
              <w:t>Associations gimontoises</w:t>
            </w:r>
          </w:p>
        </w:tc>
        <w:tc>
          <w:tcPr>
            <w:tcW w:w="1560" w:type="dxa"/>
            <w:vAlign w:val="center"/>
          </w:tcPr>
          <w:p w14:paraId="5DD7BC0D" w14:textId="77777777" w:rsidR="00196B4D" w:rsidRDefault="00196B4D" w:rsidP="002F291A">
            <w:pPr>
              <w:ind w:right="401"/>
              <w:jc w:val="both"/>
              <w:rPr>
                <w:rFonts w:asciiTheme="majorHAnsi" w:hAnsiTheme="majorHAnsi" w:cstheme="majorHAnsi"/>
              </w:rPr>
            </w:pPr>
            <w:r w:rsidRPr="00E235CA">
              <w:rPr>
                <w:rFonts w:ascii="Calibri Light" w:eastAsia="Times New Roman" w:hAnsi="Calibri Light" w:cs="Calibri Light"/>
                <w:color w:val="000000"/>
                <w:lang w:eastAsia="fr-FR"/>
              </w:rPr>
              <w:t>230 €</w:t>
            </w:r>
          </w:p>
        </w:tc>
        <w:tc>
          <w:tcPr>
            <w:tcW w:w="1417" w:type="dxa"/>
            <w:vAlign w:val="center"/>
          </w:tcPr>
          <w:p w14:paraId="38563556" w14:textId="77777777" w:rsidR="00196B4D" w:rsidRDefault="00196B4D" w:rsidP="002F291A">
            <w:pPr>
              <w:ind w:right="401"/>
              <w:jc w:val="both"/>
              <w:rPr>
                <w:rFonts w:asciiTheme="majorHAnsi" w:hAnsiTheme="majorHAnsi" w:cstheme="majorHAnsi"/>
              </w:rPr>
            </w:pPr>
            <w:r w:rsidRPr="00E235CA">
              <w:rPr>
                <w:rFonts w:ascii="Calibri Light" w:eastAsia="Times New Roman" w:hAnsi="Calibri Light" w:cs="Calibri Light"/>
                <w:color w:val="000000"/>
                <w:lang w:eastAsia="fr-FR"/>
              </w:rPr>
              <w:t>180 €</w:t>
            </w:r>
          </w:p>
        </w:tc>
      </w:tr>
      <w:tr w:rsidR="00196B4D" w14:paraId="1A5ECE65" w14:textId="77777777" w:rsidTr="002F291A">
        <w:tc>
          <w:tcPr>
            <w:tcW w:w="3964" w:type="dxa"/>
            <w:vAlign w:val="bottom"/>
          </w:tcPr>
          <w:p w14:paraId="2E9EFBF4" w14:textId="77777777" w:rsidR="00196B4D" w:rsidRDefault="00196B4D" w:rsidP="002F291A">
            <w:pPr>
              <w:ind w:right="401"/>
              <w:rPr>
                <w:rFonts w:asciiTheme="majorHAnsi" w:hAnsiTheme="majorHAnsi" w:cstheme="majorHAnsi"/>
              </w:rPr>
            </w:pPr>
            <w:r w:rsidRPr="00E235CA">
              <w:rPr>
                <w:rFonts w:ascii="Calibri Light" w:eastAsia="Times New Roman" w:hAnsi="Calibri Light" w:cs="Calibri Light"/>
                <w:color w:val="000000"/>
                <w:lang w:eastAsia="fr-FR"/>
              </w:rPr>
              <w:t>Associations extérieures</w:t>
            </w:r>
          </w:p>
        </w:tc>
        <w:tc>
          <w:tcPr>
            <w:tcW w:w="1560" w:type="dxa"/>
            <w:vAlign w:val="center"/>
          </w:tcPr>
          <w:p w14:paraId="24348447" w14:textId="77777777" w:rsidR="00196B4D" w:rsidRDefault="00196B4D" w:rsidP="002F291A">
            <w:pPr>
              <w:ind w:right="401"/>
              <w:jc w:val="both"/>
              <w:rPr>
                <w:rFonts w:asciiTheme="majorHAnsi" w:hAnsiTheme="majorHAnsi" w:cstheme="majorHAnsi"/>
              </w:rPr>
            </w:pPr>
            <w:r w:rsidRPr="00E235CA">
              <w:rPr>
                <w:rFonts w:ascii="Calibri Light" w:eastAsia="Times New Roman" w:hAnsi="Calibri Light" w:cs="Calibri Light"/>
                <w:color w:val="000000"/>
                <w:lang w:eastAsia="fr-FR"/>
              </w:rPr>
              <w:t>300 €</w:t>
            </w:r>
          </w:p>
        </w:tc>
        <w:tc>
          <w:tcPr>
            <w:tcW w:w="1417" w:type="dxa"/>
            <w:vAlign w:val="center"/>
          </w:tcPr>
          <w:p w14:paraId="0DC359F5" w14:textId="77777777" w:rsidR="00196B4D" w:rsidRDefault="00196B4D" w:rsidP="002F291A">
            <w:pPr>
              <w:ind w:right="401"/>
              <w:jc w:val="both"/>
              <w:rPr>
                <w:rFonts w:asciiTheme="majorHAnsi" w:hAnsiTheme="majorHAnsi" w:cstheme="majorHAnsi"/>
              </w:rPr>
            </w:pPr>
            <w:r w:rsidRPr="00E235CA">
              <w:rPr>
                <w:rFonts w:ascii="Calibri Light" w:eastAsia="Times New Roman" w:hAnsi="Calibri Light" w:cs="Calibri Light"/>
                <w:color w:val="000000"/>
                <w:lang w:eastAsia="fr-FR"/>
              </w:rPr>
              <w:t>250 €</w:t>
            </w:r>
          </w:p>
        </w:tc>
      </w:tr>
      <w:tr w:rsidR="00196B4D" w14:paraId="22A0899F" w14:textId="77777777" w:rsidTr="002F291A">
        <w:tc>
          <w:tcPr>
            <w:tcW w:w="3964" w:type="dxa"/>
            <w:vAlign w:val="bottom"/>
          </w:tcPr>
          <w:p w14:paraId="4220A99F" w14:textId="77777777" w:rsidR="00196B4D" w:rsidRDefault="00196B4D" w:rsidP="002F291A">
            <w:pPr>
              <w:ind w:right="401"/>
              <w:rPr>
                <w:rFonts w:asciiTheme="majorHAnsi" w:hAnsiTheme="majorHAnsi" w:cstheme="majorHAnsi"/>
              </w:rPr>
            </w:pPr>
            <w:r w:rsidRPr="00E235CA">
              <w:rPr>
                <w:rFonts w:ascii="Calibri Light" w:eastAsia="Times New Roman" w:hAnsi="Calibri Light" w:cs="Calibri Light"/>
                <w:color w:val="000000"/>
                <w:lang w:eastAsia="fr-FR"/>
              </w:rPr>
              <w:t xml:space="preserve">Entreprises gimontoises/ </w:t>
            </w:r>
            <w:r>
              <w:rPr>
                <w:rFonts w:ascii="Calibri Light" w:eastAsia="Times New Roman" w:hAnsi="Calibri Light" w:cs="Calibri Light"/>
                <w:color w:val="000000"/>
                <w:lang w:eastAsia="fr-FR"/>
              </w:rPr>
              <w:t>p</w:t>
            </w:r>
            <w:r w:rsidRPr="00E235CA">
              <w:rPr>
                <w:rFonts w:ascii="Calibri Light" w:eastAsia="Times New Roman" w:hAnsi="Calibri Light" w:cs="Calibri Light"/>
                <w:color w:val="000000"/>
                <w:lang w:eastAsia="fr-FR"/>
              </w:rPr>
              <w:t>articuliers gimontois</w:t>
            </w:r>
          </w:p>
        </w:tc>
        <w:tc>
          <w:tcPr>
            <w:tcW w:w="1560" w:type="dxa"/>
            <w:vAlign w:val="center"/>
          </w:tcPr>
          <w:p w14:paraId="7A1803B0" w14:textId="77777777" w:rsidR="00196B4D" w:rsidRDefault="00196B4D" w:rsidP="002F291A">
            <w:pPr>
              <w:ind w:right="401"/>
              <w:jc w:val="both"/>
              <w:rPr>
                <w:rFonts w:asciiTheme="majorHAnsi" w:hAnsiTheme="majorHAnsi" w:cstheme="majorHAnsi"/>
              </w:rPr>
            </w:pPr>
            <w:r w:rsidRPr="00E235CA">
              <w:rPr>
                <w:rFonts w:ascii="Calibri Light" w:eastAsia="Times New Roman" w:hAnsi="Calibri Light" w:cs="Calibri Light"/>
                <w:color w:val="000000"/>
                <w:lang w:eastAsia="fr-FR"/>
              </w:rPr>
              <w:t>350 €</w:t>
            </w:r>
          </w:p>
        </w:tc>
        <w:tc>
          <w:tcPr>
            <w:tcW w:w="1417" w:type="dxa"/>
            <w:vAlign w:val="center"/>
          </w:tcPr>
          <w:p w14:paraId="0652695B" w14:textId="77777777" w:rsidR="00196B4D" w:rsidRDefault="00196B4D" w:rsidP="002F291A">
            <w:pPr>
              <w:ind w:right="401"/>
              <w:jc w:val="both"/>
              <w:rPr>
                <w:rFonts w:asciiTheme="majorHAnsi" w:hAnsiTheme="majorHAnsi" w:cstheme="majorHAnsi"/>
              </w:rPr>
            </w:pPr>
            <w:r w:rsidRPr="00E235CA">
              <w:rPr>
                <w:rFonts w:ascii="Calibri Light" w:eastAsia="Times New Roman" w:hAnsi="Calibri Light" w:cs="Calibri Light"/>
                <w:color w:val="000000"/>
                <w:lang w:eastAsia="fr-FR"/>
              </w:rPr>
              <w:t>300 €</w:t>
            </w:r>
          </w:p>
        </w:tc>
      </w:tr>
      <w:tr w:rsidR="00196B4D" w14:paraId="62CB71EA" w14:textId="77777777" w:rsidTr="002F291A">
        <w:tc>
          <w:tcPr>
            <w:tcW w:w="3964" w:type="dxa"/>
            <w:vAlign w:val="bottom"/>
          </w:tcPr>
          <w:p w14:paraId="03CC7022" w14:textId="77777777" w:rsidR="00196B4D" w:rsidRDefault="00196B4D" w:rsidP="002F291A">
            <w:pPr>
              <w:ind w:right="401"/>
              <w:rPr>
                <w:rFonts w:asciiTheme="majorHAnsi" w:hAnsiTheme="majorHAnsi" w:cstheme="majorHAnsi"/>
              </w:rPr>
            </w:pPr>
            <w:r w:rsidRPr="00E235CA">
              <w:rPr>
                <w:rFonts w:ascii="Calibri Light" w:eastAsia="Times New Roman" w:hAnsi="Calibri Light" w:cs="Calibri Light"/>
                <w:color w:val="000000"/>
                <w:lang w:eastAsia="fr-FR"/>
              </w:rPr>
              <w:t xml:space="preserve">Entreprise extérieures/ </w:t>
            </w:r>
            <w:r>
              <w:rPr>
                <w:rFonts w:ascii="Calibri Light" w:eastAsia="Times New Roman" w:hAnsi="Calibri Light" w:cs="Calibri Light"/>
                <w:color w:val="000000"/>
                <w:lang w:eastAsia="fr-FR"/>
              </w:rPr>
              <w:t>p</w:t>
            </w:r>
            <w:r w:rsidRPr="00E235CA">
              <w:rPr>
                <w:rFonts w:ascii="Calibri Light" w:eastAsia="Times New Roman" w:hAnsi="Calibri Light" w:cs="Calibri Light"/>
                <w:color w:val="000000"/>
                <w:lang w:eastAsia="fr-FR"/>
              </w:rPr>
              <w:t>articuliers extérieurs</w:t>
            </w:r>
          </w:p>
        </w:tc>
        <w:tc>
          <w:tcPr>
            <w:tcW w:w="1560" w:type="dxa"/>
            <w:vAlign w:val="center"/>
          </w:tcPr>
          <w:p w14:paraId="54F673E2" w14:textId="77777777" w:rsidR="00196B4D" w:rsidRDefault="00196B4D" w:rsidP="002F291A">
            <w:pPr>
              <w:ind w:right="401"/>
              <w:jc w:val="both"/>
              <w:rPr>
                <w:rFonts w:asciiTheme="majorHAnsi" w:hAnsiTheme="majorHAnsi" w:cstheme="majorHAnsi"/>
              </w:rPr>
            </w:pPr>
            <w:r w:rsidRPr="00E235CA">
              <w:rPr>
                <w:rFonts w:ascii="Calibri Light" w:eastAsia="Times New Roman" w:hAnsi="Calibri Light" w:cs="Calibri Light"/>
                <w:color w:val="000000"/>
                <w:lang w:eastAsia="fr-FR"/>
              </w:rPr>
              <w:t>650 €</w:t>
            </w:r>
          </w:p>
        </w:tc>
        <w:tc>
          <w:tcPr>
            <w:tcW w:w="1417" w:type="dxa"/>
            <w:vAlign w:val="center"/>
          </w:tcPr>
          <w:p w14:paraId="0DC89366" w14:textId="77777777" w:rsidR="00196B4D" w:rsidRDefault="00196B4D" w:rsidP="002F291A">
            <w:pPr>
              <w:ind w:right="401"/>
              <w:jc w:val="both"/>
              <w:rPr>
                <w:rFonts w:asciiTheme="majorHAnsi" w:hAnsiTheme="majorHAnsi" w:cstheme="majorHAnsi"/>
              </w:rPr>
            </w:pPr>
            <w:r w:rsidRPr="00E235CA">
              <w:rPr>
                <w:rFonts w:ascii="Calibri Light" w:eastAsia="Times New Roman" w:hAnsi="Calibri Light" w:cs="Calibri Light"/>
                <w:color w:val="000000"/>
                <w:lang w:eastAsia="fr-FR"/>
              </w:rPr>
              <w:t>600 €</w:t>
            </w:r>
          </w:p>
        </w:tc>
      </w:tr>
    </w:tbl>
    <w:p w14:paraId="31DE1140" w14:textId="77777777" w:rsidR="00196B4D" w:rsidRDefault="00196B4D" w:rsidP="00196B4D">
      <w:pPr>
        <w:spacing w:line="240" w:lineRule="auto"/>
        <w:ind w:right="401"/>
        <w:jc w:val="both"/>
        <w:rPr>
          <w:rFonts w:asciiTheme="majorHAnsi" w:hAnsiTheme="majorHAnsi" w:cstheme="majorHAnsi"/>
        </w:rPr>
      </w:pPr>
    </w:p>
    <w:tbl>
      <w:tblPr>
        <w:tblStyle w:val="Grilledutableau"/>
        <w:tblW w:w="0" w:type="auto"/>
        <w:tblLook w:val="04A0" w:firstRow="1" w:lastRow="0" w:firstColumn="1" w:lastColumn="0" w:noHBand="0" w:noVBand="1"/>
      </w:tblPr>
      <w:tblGrid>
        <w:gridCol w:w="3964"/>
        <w:gridCol w:w="1560"/>
        <w:gridCol w:w="1417"/>
      </w:tblGrid>
      <w:tr w:rsidR="00196B4D" w14:paraId="0C3C9431" w14:textId="77777777" w:rsidTr="002F291A">
        <w:tc>
          <w:tcPr>
            <w:tcW w:w="6941" w:type="dxa"/>
            <w:gridSpan w:val="3"/>
            <w:vAlign w:val="bottom"/>
          </w:tcPr>
          <w:p w14:paraId="2F4885AA" w14:textId="77777777" w:rsidR="00196B4D" w:rsidRDefault="00196B4D" w:rsidP="002F291A">
            <w:pPr>
              <w:ind w:right="401"/>
              <w:jc w:val="center"/>
              <w:rPr>
                <w:rFonts w:asciiTheme="majorHAnsi" w:hAnsiTheme="majorHAnsi" w:cstheme="majorHAnsi"/>
              </w:rPr>
            </w:pPr>
            <w:r w:rsidRPr="00E235CA">
              <w:rPr>
                <w:rFonts w:ascii="Calibri Light" w:eastAsia="Times New Roman" w:hAnsi="Calibri Light" w:cs="Calibri Light"/>
                <w:b/>
                <w:bCs/>
                <w:color w:val="000000"/>
                <w:lang w:eastAsia="fr-FR"/>
              </w:rPr>
              <w:t>Halle aux gras *</w:t>
            </w:r>
          </w:p>
        </w:tc>
      </w:tr>
      <w:tr w:rsidR="00196B4D" w14:paraId="101800CD" w14:textId="77777777" w:rsidTr="002F291A">
        <w:tc>
          <w:tcPr>
            <w:tcW w:w="3964" w:type="dxa"/>
            <w:vAlign w:val="bottom"/>
          </w:tcPr>
          <w:p w14:paraId="0B0DCF94" w14:textId="77777777" w:rsidR="00196B4D" w:rsidRDefault="00196B4D" w:rsidP="002F291A">
            <w:pPr>
              <w:ind w:right="401"/>
              <w:jc w:val="both"/>
              <w:rPr>
                <w:rFonts w:asciiTheme="majorHAnsi" w:hAnsiTheme="majorHAnsi" w:cstheme="majorHAnsi"/>
              </w:rPr>
            </w:pPr>
            <w:r w:rsidRPr="00E235CA">
              <w:rPr>
                <w:rFonts w:ascii="Calibri Light" w:eastAsia="Times New Roman" w:hAnsi="Calibri Light" w:cs="Calibri Light"/>
                <w:color w:val="000000"/>
                <w:lang w:eastAsia="fr-FR"/>
              </w:rPr>
              <w:t> </w:t>
            </w:r>
          </w:p>
        </w:tc>
        <w:tc>
          <w:tcPr>
            <w:tcW w:w="1560" w:type="dxa"/>
            <w:vAlign w:val="center"/>
          </w:tcPr>
          <w:p w14:paraId="2BE127F3" w14:textId="77777777" w:rsidR="00196B4D" w:rsidRDefault="00196B4D" w:rsidP="002F291A">
            <w:pPr>
              <w:ind w:right="401"/>
              <w:jc w:val="both"/>
              <w:rPr>
                <w:rFonts w:asciiTheme="majorHAnsi" w:hAnsiTheme="majorHAnsi" w:cstheme="majorHAnsi"/>
              </w:rPr>
            </w:pPr>
            <w:r w:rsidRPr="00E235CA">
              <w:rPr>
                <w:rFonts w:ascii="Calibri Light" w:eastAsia="Times New Roman" w:hAnsi="Calibri Light" w:cs="Calibri Light"/>
                <w:b/>
                <w:bCs/>
                <w:color w:val="000000"/>
                <w:lang w:eastAsia="fr-FR"/>
              </w:rPr>
              <w:t xml:space="preserve">Tarif </w:t>
            </w:r>
            <w:r>
              <w:rPr>
                <w:rFonts w:ascii="Calibri Light" w:eastAsia="Times New Roman" w:hAnsi="Calibri Light" w:cs="Calibri Light"/>
                <w:b/>
                <w:bCs/>
                <w:color w:val="000000"/>
                <w:lang w:eastAsia="fr-FR"/>
              </w:rPr>
              <w:t>h</w:t>
            </w:r>
            <w:r w:rsidRPr="00E235CA">
              <w:rPr>
                <w:rFonts w:ascii="Calibri Light" w:eastAsia="Times New Roman" w:hAnsi="Calibri Light" w:cs="Calibri Light"/>
                <w:b/>
                <w:bCs/>
                <w:color w:val="000000"/>
                <w:lang w:eastAsia="fr-FR"/>
              </w:rPr>
              <w:t>iver</w:t>
            </w:r>
          </w:p>
        </w:tc>
        <w:tc>
          <w:tcPr>
            <w:tcW w:w="1417" w:type="dxa"/>
            <w:vAlign w:val="center"/>
          </w:tcPr>
          <w:p w14:paraId="77C65E2E" w14:textId="77777777" w:rsidR="00196B4D" w:rsidRDefault="00196B4D" w:rsidP="002F291A">
            <w:pPr>
              <w:ind w:right="401"/>
              <w:jc w:val="both"/>
              <w:rPr>
                <w:rFonts w:asciiTheme="majorHAnsi" w:hAnsiTheme="majorHAnsi" w:cstheme="majorHAnsi"/>
              </w:rPr>
            </w:pPr>
            <w:r w:rsidRPr="00E235CA">
              <w:rPr>
                <w:rFonts w:ascii="Calibri Light" w:eastAsia="Times New Roman" w:hAnsi="Calibri Light" w:cs="Calibri Light"/>
                <w:b/>
                <w:bCs/>
                <w:color w:val="000000"/>
                <w:lang w:eastAsia="fr-FR"/>
              </w:rPr>
              <w:t xml:space="preserve">Tarif </w:t>
            </w:r>
            <w:r>
              <w:rPr>
                <w:rFonts w:ascii="Calibri Light" w:eastAsia="Times New Roman" w:hAnsi="Calibri Light" w:cs="Calibri Light"/>
                <w:b/>
                <w:bCs/>
                <w:color w:val="000000"/>
                <w:lang w:eastAsia="fr-FR"/>
              </w:rPr>
              <w:t>é</w:t>
            </w:r>
            <w:r w:rsidRPr="00E235CA">
              <w:rPr>
                <w:rFonts w:ascii="Calibri Light" w:eastAsia="Times New Roman" w:hAnsi="Calibri Light" w:cs="Calibri Light"/>
                <w:b/>
                <w:bCs/>
                <w:color w:val="000000"/>
                <w:lang w:eastAsia="fr-FR"/>
              </w:rPr>
              <w:t xml:space="preserve">té </w:t>
            </w:r>
          </w:p>
        </w:tc>
      </w:tr>
      <w:tr w:rsidR="00196B4D" w14:paraId="33C7CAEC" w14:textId="77777777" w:rsidTr="002F291A">
        <w:tc>
          <w:tcPr>
            <w:tcW w:w="3964" w:type="dxa"/>
            <w:vAlign w:val="bottom"/>
          </w:tcPr>
          <w:p w14:paraId="03E37625" w14:textId="77777777" w:rsidR="00196B4D" w:rsidRDefault="00196B4D" w:rsidP="002F291A">
            <w:pPr>
              <w:ind w:right="401"/>
              <w:jc w:val="both"/>
              <w:rPr>
                <w:rFonts w:asciiTheme="majorHAnsi" w:hAnsiTheme="majorHAnsi" w:cstheme="majorHAnsi"/>
              </w:rPr>
            </w:pPr>
            <w:r w:rsidRPr="00E235CA">
              <w:rPr>
                <w:rFonts w:ascii="Calibri Light" w:eastAsia="Times New Roman" w:hAnsi="Calibri Light" w:cs="Calibri Light"/>
                <w:color w:val="000000"/>
                <w:lang w:eastAsia="fr-FR"/>
              </w:rPr>
              <w:t>Associations/entreprises gimontoises</w:t>
            </w:r>
          </w:p>
        </w:tc>
        <w:tc>
          <w:tcPr>
            <w:tcW w:w="1560" w:type="dxa"/>
            <w:vAlign w:val="bottom"/>
          </w:tcPr>
          <w:p w14:paraId="4838095C" w14:textId="77777777" w:rsidR="00196B4D" w:rsidRDefault="00196B4D" w:rsidP="002F291A">
            <w:pPr>
              <w:ind w:right="401"/>
              <w:jc w:val="both"/>
              <w:rPr>
                <w:rFonts w:asciiTheme="majorHAnsi" w:hAnsiTheme="majorHAnsi" w:cstheme="majorHAnsi"/>
              </w:rPr>
            </w:pPr>
            <w:r w:rsidRPr="00E235CA">
              <w:rPr>
                <w:rFonts w:ascii="Calibri Light" w:eastAsia="Times New Roman" w:hAnsi="Calibri Light" w:cs="Calibri Light"/>
                <w:color w:val="000000"/>
                <w:lang w:eastAsia="fr-FR"/>
              </w:rPr>
              <w:t>200 €</w:t>
            </w:r>
          </w:p>
        </w:tc>
        <w:tc>
          <w:tcPr>
            <w:tcW w:w="1417" w:type="dxa"/>
            <w:vAlign w:val="bottom"/>
          </w:tcPr>
          <w:p w14:paraId="28CBF6CC" w14:textId="77777777" w:rsidR="00196B4D" w:rsidRDefault="00196B4D" w:rsidP="002F291A">
            <w:pPr>
              <w:ind w:right="401"/>
              <w:jc w:val="both"/>
              <w:rPr>
                <w:rFonts w:asciiTheme="majorHAnsi" w:hAnsiTheme="majorHAnsi" w:cstheme="majorHAnsi"/>
              </w:rPr>
            </w:pPr>
            <w:r w:rsidRPr="00E235CA">
              <w:rPr>
                <w:rFonts w:ascii="Calibri Light" w:eastAsia="Times New Roman" w:hAnsi="Calibri Light" w:cs="Calibri Light"/>
                <w:color w:val="000000"/>
                <w:lang w:eastAsia="fr-FR"/>
              </w:rPr>
              <w:t>160 €</w:t>
            </w:r>
          </w:p>
        </w:tc>
      </w:tr>
      <w:tr w:rsidR="00196B4D" w14:paraId="1EBBE2E3" w14:textId="77777777" w:rsidTr="002F291A">
        <w:tc>
          <w:tcPr>
            <w:tcW w:w="3964" w:type="dxa"/>
            <w:vAlign w:val="bottom"/>
          </w:tcPr>
          <w:p w14:paraId="12C09F45" w14:textId="77777777" w:rsidR="00196B4D" w:rsidRDefault="00196B4D" w:rsidP="002F291A">
            <w:pPr>
              <w:ind w:right="401"/>
              <w:jc w:val="both"/>
              <w:rPr>
                <w:rFonts w:asciiTheme="majorHAnsi" w:hAnsiTheme="majorHAnsi" w:cstheme="majorHAnsi"/>
              </w:rPr>
            </w:pPr>
            <w:r w:rsidRPr="00E235CA">
              <w:rPr>
                <w:rFonts w:ascii="Calibri Light" w:eastAsia="Times New Roman" w:hAnsi="Calibri Light" w:cs="Calibri Light"/>
                <w:color w:val="000000"/>
                <w:lang w:eastAsia="fr-FR"/>
              </w:rPr>
              <w:t>Associations/ entreprises extérieures</w:t>
            </w:r>
          </w:p>
        </w:tc>
        <w:tc>
          <w:tcPr>
            <w:tcW w:w="1560" w:type="dxa"/>
            <w:vAlign w:val="bottom"/>
          </w:tcPr>
          <w:p w14:paraId="02AAE440" w14:textId="77777777" w:rsidR="00196B4D" w:rsidRDefault="00196B4D" w:rsidP="002F291A">
            <w:pPr>
              <w:ind w:right="401"/>
              <w:jc w:val="both"/>
              <w:rPr>
                <w:rFonts w:asciiTheme="majorHAnsi" w:hAnsiTheme="majorHAnsi" w:cstheme="majorHAnsi"/>
              </w:rPr>
            </w:pPr>
            <w:r w:rsidRPr="00E235CA">
              <w:rPr>
                <w:rFonts w:ascii="Calibri Light" w:eastAsia="Times New Roman" w:hAnsi="Calibri Light" w:cs="Calibri Light"/>
                <w:color w:val="000000"/>
                <w:lang w:eastAsia="fr-FR"/>
              </w:rPr>
              <w:t>300 €</w:t>
            </w:r>
          </w:p>
        </w:tc>
        <w:tc>
          <w:tcPr>
            <w:tcW w:w="1417" w:type="dxa"/>
            <w:vAlign w:val="bottom"/>
          </w:tcPr>
          <w:p w14:paraId="710317FB" w14:textId="77777777" w:rsidR="00196B4D" w:rsidRDefault="00196B4D" w:rsidP="002F291A">
            <w:pPr>
              <w:ind w:right="401"/>
              <w:jc w:val="both"/>
              <w:rPr>
                <w:rFonts w:asciiTheme="majorHAnsi" w:hAnsiTheme="majorHAnsi" w:cstheme="majorHAnsi"/>
              </w:rPr>
            </w:pPr>
            <w:r w:rsidRPr="00E235CA">
              <w:rPr>
                <w:rFonts w:ascii="Calibri Light" w:eastAsia="Times New Roman" w:hAnsi="Calibri Light" w:cs="Calibri Light"/>
                <w:color w:val="000000"/>
                <w:lang w:eastAsia="fr-FR"/>
              </w:rPr>
              <w:t>260 €</w:t>
            </w:r>
          </w:p>
        </w:tc>
      </w:tr>
    </w:tbl>
    <w:p w14:paraId="28FBDBD5" w14:textId="77777777" w:rsidR="00196B4D" w:rsidRDefault="00196B4D" w:rsidP="00196B4D">
      <w:pPr>
        <w:spacing w:line="240" w:lineRule="auto"/>
        <w:ind w:right="401"/>
        <w:jc w:val="both"/>
        <w:rPr>
          <w:rFonts w:ascii="Calibri Light" w:eastAsia="Times New Roman" w:hAnsi="Calibri Light" w:cs="Calibri Light"/>
          <w:color w:val="000000"/>
          <w:sz w:val="20"/>
          <w:szCs w:val="20"/>
          <w:lang w:eastAsia="fr-FR"/>
        </w:rPr>
      </w:pPr>
      <w:r w:rsidRPr="001E77F4">
        <w:rPr>
          <w:rFonts w:ascii="Calibri Light" w:eastAsia="Times New Roman" w:hAnsi="Calibri Light" w:cs="Calibri Light"/>
          <w:color w:val="000000"/>
          <w:sz w:val="20"/>
          <w:szCs w:val="20"/>
          <w:lang w:eastAsia="fr-FR"/>
        </w:rPr>
        <w:t>*Impossibilité de louer la salle en tant que particulier</w:t>
      </w:r>
    </w:p>
    <w:p w14:paraId="612D4B26" w14:textId="77777777" w:rsidR="00196B4D" w:rsidRPr="001E77F4" w:rsidRDefault="00196B4D" w:rsidP="00196B4D">
      <w:pPr>
        <w:spacing w:line="240" w:lineRule="auto"/>
        <w:ind w:right="401"/>
        <w:jc w:val="both"/>
        <w:rPr>
          <w:rFonts w:asciiTheme="majorHAnsi" w:hAnsiTheme="majorHAnsi" w:cstheme="majorHAnsi"/>
          <w:sz w:val="2"/>
          <w:szCs w:val="2"/>
        </w:rPr>
      </w:pPr>
    </w:p>
    <w:tbl>
      <w:tblPr>
        <w:tblStyle w:val="Grilledutableau"/>
        <w:tblW w:w="0" w:type="auto"/>
        <w:tblLook w:val="04A0" w:firstRow="1" w:lastRow="0" w:firstColumn="1" w:lastColumn="0" w:noHBand="0" w:noVBand="1"/>
      </w:tblPr>
      <w:tblGrid>
        <w:gridCol w:w="3964"/>
        <w:gridCol w:w="1560"/>
        <w:gridCol w:w="1417"/>
      </w:tblGrid>
      <w:tr w:rsidR="00196B4D" w14:paraId="6818F812" w14:textId="77777777" w:rsidTr="002F291A">
        <w:tc>
          <w:tcPr>
            <w:tcW w:w="6941" w:type="dxa"/>
            <w:gridSpan w:val="3"/>
            <w:vAlign w:val="bottom"/>
          </w:tcPr>
          <w:p w14:paraId="21A8E9AB" w14:textId="77777777" w:rsidR="00196B4D" w:rsidRDefault="00196B4D" w:rsidP="002F291A">
            <w:pPr>
              <w:ind w:right="401"/>
              <w:jc w:val="center"/>
              <w:rPr>
                <w:rFonts w:asciiTheme="majorHAnsi" w:hAnsiTheme="majorHAnsi" w:cstheme="majorHAnsi"/>
              </w:rPr>
            </w:pPr>
            <w:r w:rsidRPr="00E235CA">
              <w:rPr>
                <w:rFonts w:ascii="Calibri Light" w:eastAsia="Times New Roman" w:hAnsi="Calibri Light" w:cs="Calibri Light"/>
                <w:b/>
                <w:bCs/>
                <w:color w:val="000000"/>
                <w:lang w:eastAsia="fr-FR"/>
              </w:rPr>
              <w:t>Abri du Pèlerin **</w:t>
            </w:r>
          </w:p>
        </w:tc>
      </w:tr>
      <w:tr w:rsidR="00196B4D" w14:paraId="31F6EF1A" w14:textId="77777777" w:rsidTr="002F291A">
        <w:tc>
          <w:tcPr>
            <w:tcW w:w="3964" w:type="dxa"/>
            <w:vAlign w:val="bottom"/>
          </w:tcPr>
          <w:p w14:paraId="20F1B829" w14:textId="77777777" w:rsidR="00196B4D" w:rsidRDefault="00196B4D" w:rsidP="002F291A">
            <w:pPr>
              <w:ind w:right="401"/>
              <w:jc w:val="both"/>
              <w:rPr>
                <w:rFonts w:asciiTheme="majorHAnsi" w:hAnsiTheme="majorHAnsi" w:cstheme="majorHAnsi"/>
              </w:rPr>
            </w:pPr>
            <w:r w:rsidRPr="00E235CA">
              <w:rPr>
                <w:rFonts w:ascii="Calibri Light" w:eastAsia="Times New Roman" w:hAnsi="Calibri Light" w:cs="Calibri Light"/>
                <w:color w:val="000000"/>
                <w:lang w:eastAsia="fr-FR"/>
              </w:rPr>
              <w:t> </w:t>
            </w:r>
          </w:p>
        </w:tc>
        <w:tc>
          <w:tcPr>
            <w:tcW w:w="1560" w:type="dxa"/>
            <w:vAlign w:val="center"/>
          </w:tcPr>
          <w:p w14:paraId="7432CCC4" w14:textId="77777777" w:rsidR="00196B4D" w:rsidRDefault="00196B4D" w:rsidP="002F291A">
            <w:pPr>
              <w:ind w:right="401"/>
              <w:jc w:val="both"/>
              <w:rPr>
                <w:rFonts w:asciiTheme="majorHAnsi" w:hAnsiTheme="majorHAnsi" w:cstheme="majorHAnsi"/>
              </w:rPr>
            </w:pPr>
            <w:r w:rsidRPr="00E235CA">
              <w:rPr>
                <w:rFonts w:ascii="Calibri Light" w:eastAsia="Times New Roman" w:hAnsi="Calibri Light" w:cs="Calibri Light"/>
                <w:b/>
                <w:bCs/>
                <w:color w:val="000000"/>
                <w:lang w:eastAsia="fr-FR"/>
              </w:rPr>
              <w:t xml:space="preserve">Tarif </w:t>
            </w:r>
            <w:r>
              <w:rPr>
                <w:rFonts w:ascii="Calibri Light" w:eastAsia="Times New Roman" w:hAnsi="Calibri Light" w:cs="Calibri Light"/>
                <w:b/>
                <w:bCs/>
                <w:color w:val="000000"/>
                <w:lang w:eastAsia="fr-FR"/>
              </w:rPr>
              <w:t>h</w:t>
            </w:r>
            <w:r w:rsidRPr="00E235CA">
              <w:rPr>
                <w:rFonts w:ascii="Calibri Light" w:eastAsia="Times New Roman" w:hAnsi="Calibri Light" w:cs="Calibri Light"/>
                <w:b/>
                <w:bCs/>
                <w:color w:val="000000"/>
                <w:lang w:eastAsia="fr-FR"/>
              </w:rPr>
              <w:t>iver</w:t>
            </w:r>
          </w:p>
        </w:tc>
        <w:tc>
          <w:tcPr>
            <w:tcW w:w="1417" w:type="dxa"/>
            <w:vAlign w:val="center"/>
          </w:tcPr>
          <w:p w14:paraId="5BE66D2B" w14:textId="77777777" w:rsidR="00196B4D" w:rsidRDefault="00196B4D" w:rsidP="002F291A">
            <w:pPr>
              <w:ind w:right="401"/>
              <w:rPr>
                <w:rFonts w:asciiTheme="majorHAnsi" w:hAnsiTheme="majorHAnsi" w:cstheme="majorHAnsi"/>
              </w:rPr>
            </w:pPr>
            <w:r w:rsidRPr="00E235CA">
              <w:rPr>
                <w:rFonts w:ascii="Calibri Light" w:eastAsia="Times New Roman" w:hAnsi="Calibri Light" w:cs="Calibri Light"/>
                <w:b/>
                <w:bCs/>
                <w:color w:val="000000"/>
                <w:lang w:eastAsia="fr-FR"/>
              </w:rPr>
              <w:t xml:space="preserve">Tarif </w:t>
            </w:r>
            <w:r>
              <w:rPr>
                <w:rFonts w:ascii="Calibri Light" w:eastAsia="Times New Roman" w:hAnsi="Calibri Light" w:cs="Calibri Light"/>
                <w:b/>
                <w:bCs/>
                <w:color w:val="000000"/>
                <w:lang w:eastAsia="fr-FR"/>
              </w:rPr>
              <w:t>é</w:t>
            </w:r>
            <w:r w:rsidRPr="00E235CA">
              <w:rPr>
                <w:rFonts w:ascii="Calibri Light" w:eastAsia="Times New Roman" w:hAnsi="Calibri Light" w:cs="Calibri Light"/>
                <w:b/>
                <w:bCs/>
                <w:color w:val="000000"/>
                <w:lang w:eastAsia="fr-FR"/>
              </w:rPr>
              <w:t xml:space="preserve">té </w:t>
            </w:r>
          </w:p>
        </w:tc>
      </w:tr>
      <w:tr w:rsidR="00196B4D" w14:paraId="47C7C36E" w14:textId="77777777" w:rsidTr="002F291A">
        <w:tc>
          <w:tcPr>
            <w:tcW w:w="3964" w:type="dxa"/>
            <w:vAlign w:val="bottom"/>
          </w:tcPr>
          <w:p w14:paraId="693F822C" w14:textId="77777777" w:rsidR="00196B4D" w:rsidRDefault="00196B4D" w:rsidP="002F291A">
            <w:pPr>
              <w:ind w:right="401"/>
              <w:rPr>
                <w:rFonts w:asciiTheme="majorHAnsi" w:hAnsiTheme="majorHAnsi" w:cstheme="majorHAnsi"/>
              </w:rPr>
            </w:pPr>
            <w:r w:rsidRPr="00E235CA">
              <w:rPr>
                <w:rFonts w:ascii="Calibri Light" w:eastAsia="Times New Roman" w:hAnsi="Calibri Light" w:cs="Calibri Light"/>
                <w:color w:val="000000"/>
                <w:lang w:eastAsia="fr-FR"/>
              </w:rPr>
              <w:t>Associations gimontoises</w:t>
            </w:r>
            <w:r>
              <w:rPr>
                <w:rFonts w:ascii="Calibri Light" w:eastAsia="Times New Roman" w:hAnsi="Calibri Light" w:cs="Calibri Light"/>
                <w:color w:val="000000"/>
                <w:lang w:eastAsia="fr-FR"/>
              </w:rPr>
              <w:t>/ p</w:t>
            </w:r>
            <w:r w:rsidRPr="00E235CA">
              <w:rPr>
                <w:rFonts w:ascii="Calibri Light" w:eastAsia="Times New Roman" w:hAnsi="Calibri Light" w:cs="Calibri Light"/>
                <w:color w:val="000000"/>
                <w:lang w:eastAsia="fr-FR"/>
              </w:rPr>
              <w:t xml:space="preserve">articuliers  </w:t>
            </w:r>
          </w:p>
        </w:tc>
        <w:tc>
          <w:tcPr>
            <w:tcW w:w="1560" w:type="dxa"/>
            <w:vAlign w:val="bottom"/>
          </w:tcPr>
          <w:p w14:paraId="4471C7FF" w14:textId="77777777" w:rsidR="00196B4D" w:rsidRDefault="00196B4D" w:rsidP="002F291A">
            <w:pPr>
              <w:ind w:right="401"/>
              <w:jc w:val="both"/>
              <w:rPr>
                <w:rFonts w:asciiTheme="majorHAnsi" w:hAnsiTheme="majorHAnsi" w:cstheme="majorHAnsi"/>
              </w:rPr>
            </w:pPr>
            <w:r w:rsidRPr="00E235CA">
              <w:rPr>
                <w:rFonts w:ascii="Calibri Light" w:eastAsia="Times New Roman" w:hAnsi="Calibri Light" w:cs="Calibri Light"/>
                <w:color w:val="000000"/>
                <w:lang w:eastAsia="fr-FR"/>
              </w:rPr>
              <w:t>180 €</w:t>
            </w:r>
          </w:p>
        </w:tc>
        <w:tc>
          <w:tcPr>
            <w:tcW w:w="1417" w:type="dxa"/>
            <w:vAlign w:val="bottom"/>
          </w:tcPr>
          <w:p w14:paraId="5C125EB2" w14:textId="77777777" w:rsidR="00196B4D" w:rsidRDefault="00196B4D" w:rsidP="002F291A">
            <w:pPr>
              <w:ind w:right="401"/>
              <w:jc w:val="both"/>
              <w:rPr>
                <w:rFonts w:asciiTheme="majorHAnsi" w:hAnsiTheme="majorHAnsi" w:cstheme="majorHAnsi"/>
              </w:rPr>
            </w:pPr>
            <w:r w:rsidRPr="00E235CA">
              <w:rPr>
                <w:rFonts w:ascii="Calibri Light" w:eastAsia="Times New Roman" w:hAnsi="Calibri Light" w:cs="Calibri Light"/>
                <w:color w:val="000000"/>
                <w:lang w:eastAsia="fr-FR"/>
              </w:rPr>
              <w:t>150 €</w:t>
            </w:r>
          </w:p>
        </w:tc>
      </w:tr>
    </w:tbl>
    <w:p w14:paraId="55A13AF6" w14:textId="77777777" w:rsidR="00196B4D" w:rsidRDefault="00196B4D" w:rsidP="00196B4D">
      <w:pPr>
        <w:spacing w:line="240" w:lineRule="auto"/>
        <w:ind w:right="401"/>
        <w:jc w:val="both"/>
        <w:rPr>
          <w:rFonts w:ascii="Calibri Light" w:eastAsia="Times New Roman" w:hAnsi="Calibri Light" w:cs="Calibri Light"/>
          <w:color w:val="000000"/>
          <w:sz w:val="20"/>
          <w:szCs w:val="20"/>
          <w:lang w:eastAsia="fr-FR"/>
        </w:rPr>
      </w:pPr>
      <w:r w:rsidRPr="001E77F4">
        <w:rPr>
          <w:rFonts w:ascii="Calibri Light" w:eastAsia="Times New Roman" w:hAnsi="Calibri Light" w:cs="Calibri Light"/>
          <w:color w:val="000000"/>
          <w:sz w:val="20"/>
          <w:szCs w:val="20"/>
          <w:lang w:eastAsia="fr-FR"/>
        </w:rPr>
        <w:t>** Salle exclusivement pour les associations et particuliers gimontois</w:t>
      </w:r>
    </w:p>
    <w:p w14:paraId="255FCDB4" w14:textId="77777777" w:rsidR="00196B4D" w:rsidRPr="001E77F4" w:rsidRDefault="00196B4D" w:rsidP="00196B4D">
      <w:pPr>
        <w:spacing w:line="240" w:lineRule="auto"/>
        <w:ind w:right="401"/>
        <w:jc w:val="both"/>
        <w:rPr>
          <w:rFonts w:ascii="Calibri Light" w:eastAsia="Times New Roman" w:hAnsi="Calibri Light" w:cs="Calibri Light"/>
          <w:color w:val="000000"/>
          <w:sz w:val="2"/>
          <w:szCs w:val="2"/>
          <w:lang w:eastAsia="fr-FR"/>
        </w:rPr>
      </w:pPr>
    </w:p>
    <w:tbl>
      <w:tblPr>
        <w:tblStyle w:val="Grilledutableau"/>
        <w:tblW w:w="0" w:type="auto"/>
        <w:tblLook w:val="04A0" w:firstRow="1" w:lastRow="0" w:firstColumn="1" w:lastColumn="0" w:noHBand="0" w:noVBand="1"/>
      </w:tblPr>
      <w:tblGrid>
        <w:gridCol w:w="3964"/>
        <w:gridCol w:w="1560"/>
        <w:gridCol w:w="1417"/>
      </w:tblGrid>
      <w:tr w:rsidR="00196B4D" w14:paraId="65A179ED" w14:textId="77777777" w:rsidTr="002F291A">
        <w:tc>
          <w:tcPr>
            <w:tcW w:w="6941" w:type="dxa"/>
            <w:gridSpan w:val="3"/>
            <w:vAlign w:val="bottom"/>
          </w:tcPr>
          <w:p w14:paraId="6763402A" w14:textId="77777777" w:rsidR="00196B4D" w:rsidRDefault="00196B4D" w:rsidP="002F291A">
            <w:pPr>
              <w:ind w:right="401"/>
              <w:jc w:val="center"/>
              <w:rPr>
                <w:rFonts w:asciiTheme="majorHAnsi" w:hAnsiTheme="majorHAnsi" w:cstheme="majorHAnsi"/>
              </w:rPr>
            </w:pPr>
            <w:r w:rsidRPr="00E235CA">
              <w:rPr>
                <w:rFonts w:ascii="Calibri Light" w:eastAsia="Times New Roman" w:hAnsi="Calibri Light" w:cs="Calibri Light"/>
                <w:b/>
                <w:bCs/>
                <w:color w:val="000000"/>
                <w:lang w:eastAsia="fr-FR"/>
              </w:rPr>
              <w:t>Salle du parking</w:t>
            </w:r>
          </w:p>
        </w:tc>
      </w:tr>
      <w:tr w:rsidR="00196B4D" w14:paraId="4311A7A2" w14:textId="77777777" w:rsidTr="002F291A">
        <w:tc>
          <w:tcPr>
            <w:tcW w:w="3964" w:type="dxa"/>
            <w:vAlign w:val="bottom"/>
          </w:tcPr>
          <w:p w14:paraId="7ECF5DCC" w14:textId="77777777" w:rsidR="00196B4D" w:rsidRDefault="00196B4D" w:rsidP="002F291A">
            <w:pPr>
              <w:ind w:right="401"/>
              <w:jc w:val="both"/>
              <w:rPr>
                <w:rFonts w:asciiTheme="majorHAnsi" w:hAnsiTheme="majorHAnsi" w:cstheme="majorHAnsi"/>
              </w:rPr>
            </w:pPr>
            <w:r w:rsidRPr="00E235CA">
              <w:rPr>
                <w:rFonts w:ascii="Calibri Light" w:eastAsia="Times New Roman" w:hAnsi="Calibri Light" w:cs="Calibri Light"/>
                <w:color w:val="000000"/>
                <w:lang w:eastAsia="fr-FR"/>
              </w:rPr>
              <w:t> </w:t>
            </w:r>
          </w:p>
        </w:tc>
        <w:tc>
          <w:tcPr>
            <w:tcW w:w="1560" w:type="dxa"/>
            <w:vAlign w:val="center"/>
          </w:tcPr>
          <w:p w14:paraId="744E601B" w14:textId="77777777" w:rsidR="00196B4D" w:rsidRDefault="00196B4D" w:rsidP="002F291A">
            <w:pPr>
              <w:ind w:right="401"/>
              <w:jc w:val="both"/>
              <w:rPr>
                <w:rFonts w:asciiTheme="majorHAnsi" w:hAnsiTheme="majorHAnsi" w:cstheme="majorHAnsi"/>
              </w:rPr>
            </w:pPr>
            <w:r w:rsidRPr="00E235CA">
              <w:rPr>
                <w:rFonts w:ascii="Calibri Light" w:eastAsia="Times New Roman" w:hAnsi="Calibri Light" w:cs="Calibri Light"/>
                <w:b/>
                <w:bCs/>
                <w:color w:val="000000"/>
                <w:lang w:eastAsia="fr-FR"/>
              </w:rPr>
              <w:t>Tarif Hiver</w:t>
            </w:r>
          </w:p>
        </w:tc>
        <w:tc>
          <w:tcPr>
            <w:tcW w:w="1417" w:type="dxa"/>
            <w:vAlign w:val="center"/>
          </w:tcPr>
          <w:p w14:paraId="7DC9D587" w14:textId="77777777" w:rsidR="00196B4D" w:rsidRDefault="00196B4D" w:rsidP="002F291A">
            <w:pPr>
              <w:ind w:right="401"/>
              <w:rPr>
                <w:rFonts w:asciiTheme="majorHAnsi" w:hAnsiTheme="majorHAnsi" w:cstheme="majorHAnsi"/>
              </w:rPr>
            </w:pPr>
            <w:r w:rsidRPr="00E235CA">
              <w:rPr>
                <w:rFonts w:ascii="Calibri Light" w:eastAsia="Times New Roman" w:hAnsi="Calibri Light" w:cs="Calibri Light"/>
                <w:b/>
                <w:bCs/>
                <w:color w:val="000000"/>
                <w:lang w:eastAsia="fr-FR"/>
              </w:rPr>
              <w:t xml:space="preserve">Tarif Été </w:t>
            </w:r>
          </w:p>
        </w:tc>
      </w:tr>
      <w:tr w:rsidR="00196B4D" w14:paraId="79BE676B" w14:textId="77777777" w:rsidTr="002F291A">
        <w:tc>
          <w:tcPr>
            <w:tcW w:w="3964" w:type="dxa"/>
            <w:vAlign w:val="bottom"/>
          </w:tcPr>
          <w:p w14:paraId="1758DAFB" w14:textId="77777777" w:rsidR="00196B4D" w:rsidRDefault="00196B4D" w:rsidP="002F291A">
            <w:pPr>
              <w:ind w:right="401"/>
              <w:rPr>
                <w:rFonts w:asciiTheme="majorHAnsi" w:hAnsiTheme="majorHAnsi" w:cstheme="majorHAnsi"/>
              </w:rPr>
            </w:pPr>
            <w:r w:rsidRPr="00E235CA">
              <w:rPr>
                <w:rFonts w:ascii="Calibri Light" w:eastAsia="Times New Roman" w:hAnsi="Calibri Light" w:cs="Calibri Light"/>
                <w:color w:val="000000"/>
                <w:lang w:eastAsia="fr-FR"/>
              </w:rPr>
              <w:t xml:space="preserve"> Associations, entreprises </w:t>
            </w:r>
          </w:p>
        </w:tc>
        <w:tc>
          <w:tcPr>
            <w:tcW w:w="1560" w:type="dxa"/>
            <w:vAlign w:val="bottom"/>
          </w:tcPr>
          <w:p w14:paraId="46D57C97" w14:textId="77777777" w:rsidR="00196B4D" w:rsidRDefault="00196B4D" w:rsidP="002F291A">
            <w:pPr>
              <w:ind w:right="401"/>
              <w:jc w:val="both"/>
              <w:rPr>
                <w:rFonts w:asciiTheme="majorHAnsi" w:hAnsiTheme="majorHAnsi" w:cstheme="majorHAnsi"/>
              </w:rPr>
            </w:pPr>
            <w:r w:rsidRPr="00E235CA">
              <w:rPr>
                <w:rFonts w:ascii="Calibri Light" w:eastAsia="Times New Roman" w:hAnsi="Calibri Light" w:cs="Calibri Light"/>
                <w:color w:val="000000"/>
                <w:lang w:eastAsia="fr-FR"/>
              </w:rPr>
              <w:t>90 €</w:t>
            </w:r>
          </w:p>
        </w:tc>
        <w:tc>
          <w:tcPr>
            <w:tcW w:w="1417" w:type="dxa"/>
            <w:vAlign w:val="bottom"/>
          </w:tcPr>
          <w:p w14:paraId="0719898C" w14:textId="77777777" w:rsidR="00196B4D" w:rsidRDefault="00196B4D" w:rsidP="002F291A">
            <w:pPr>
              <w:ind w:right="401"/>
              <w:jc w:val="both"/>
              <w:rPr>
                <w:rFonts w:asciiTheme="majorHAnsi" w:hAnsiTheme="majorHAnsi" w:cstheme="majorHAnsi"/>
              </w:rPr>
            </w:pPr>
            <w:r w:rsidRPr="00E235CA">
              <w:rPr>
                <w:rFonts w:ascii="Calibri Light" w:eastAsia="Times New Roman" w:hAnsi="Calibri Light" w:cs="Calibri Light"/>
                <w:color w:val="000000"/>
                <w:lang w:eastAsia="fr-FR"/>
              </w:rPr>
              <w:t>60 €</w:t>
            </w:r>
          </w:p>
        </w:tc>
      </w:tr>
    </w:tbl>
    <w:p w14:paraId="1892707B" w14:textId="77777777" w:rsidR="00196B4D" w:rsidRPr="001E77F4" w:rsidRDefault="00196B4D" w:rsidP="00196B4D">
      <w:pPr>
        <w:spacing w:line="240" w:lineRule="auto"/>
        <w:ind w:right="401"/>
        <w:rPr>
          <w:rFonts w:asciiTheme="majorHAnsi" w:hAnsiTheme="majorHAnsi" w:cstheme="majorHAnsi"/>
          <w:b/>
          <w:bCs/>
        </w:rPr>
      </w:pPr>
    </w:p>
    <w:p w14:paraId="44F1D4DB" w14:textId="77777777" w:rsidR="00196B4D" w:rsidRPr="00E235CA" w:rsidRDefault="00196B4D" w:rsidP="00196B4D">
      <w:pPr>
        <w:spacing w:line="240" w:lineRule="auto"/>
        <w:ind w:right="401"/>
        <w:rPr>
          <w:rFonts w:asciiTheme="majorHAnsi" w:hAnsiTheme="majorHAnsi" w:cstheme="majorHAnsi"/>
        </w:rPr>
      </w:pPr>
      <w:r>
        <w:rPr>
          <w:rFonts w:asciiTheme="majorHAnsi" w:hAnsiTheme="majorHAnsi" w:cstheme="majorHAnsi"/>
          <w:u w:val="single"/>
        </w:rPr>
        <w:t>Tarif hiver</w:t>
      </w:r>
      <w:r w:rsidRPr="00E235CA">
        <w:rPr>
          <w:rFonts w:asciiTheme="majorHAnsi" w:hAnsiTheme="majorHAnsi" w:cstheme="majorHAnsi"/>
        </w:rPr>
        <w:t xml:space="preserve"> : </w:t>
      </w:r>
      <w:r>
        <w:rPr>
          <w:rFonts w:asciiTheme="majorHAnsi" w:hAnsiTheme="majorHAnsi" w:cstheme="majorHAnsi"/>
        </w:rPr>
        <w:t>du</w:t>
      </w:r>
      <w:r w:rsidRPr="00E235CA">
        <w:rPr>
          <w:rFonts w:asciiTheme="majorHAnsi" w:hAnsiTheme="majorHAnsi" w:cstheme="majorHAnsi"/>
        </w:rPr>
        <w:t xml:space="preserve"> 1</w:t>
      </w:r>
      <w:r>
        <w:rPr>
          <w:rFonts w:asciiTheme="majorHAnsi" w:hAnsiTheme="majorHAnsi" w:cstheme="majorHAnsi"/>
          <w:vertAlign w:val="superscript"/>
        </w:rPr>
        <w:t>er</w:t>
      </w:r>
      <w:r w:rsidRPr="00E235CA">
        <w:rPr>
          <w:rFonts w:asciiTheme="majorHAnsi" w:hAnsiTheme="majorHAnsi" w:cstheme="majorHAnsi"/>
        </w:rPr>
        <w:t xml:space="preserve"> </w:t>
      </w:r>
      <w:r>
        <w:rPr>
          <w:rFonts w:asciiTheme="majorHAnsi" w:hAnsiTheme="majorHAnsi" w:cstheme="majorHAnsi"/>
        </w:rPr>
        <w:t>novembre</w:t>
      </w:r>
      <w:r w:rsidRPr="00E235CA">
        <w:rPr>
          <w:rFonts w:asciiTheme="majorHAnsi" w:hAnsiTheme="majorHAnsi" w:cstheme="majorHAnsi"/>
        </w:rPr>
        <w:t xml:space="preserve"> </w:t>
      </w:r>
      <w:r>
        <w:rPr>
          <w:rFonts w:asciiTheme="majorHAnsi" w:hAnsiTheme="majorHAnsi" w:cstheme="majorHAnsi"/>
        </w:rPr>
        <w:t>au 15 avril</w:t>
      </w:r>
    </w:p>
    <w:p w14:paraId="0C7FBBEA" w14:textId="77777777" w:rsidR="00196B4D" w:rsidRDefault="00196B4D" w:rsidP="00196B4D">
      <w:pPr>
        <w:spacing w:line="240" w:lineRule="auto"/>
        <w:ind w:right="401"/>
        <w:rPr>
          <w:rFonts w:asciiTheme="majorHAnsi" w:hAnsiTheme="majorHAnsi" w:cstheme="majorHAnsi"/>
        </w:rPr>
      </w:pPr>
      <w:r>
        <w:rPr>
          <w:rFonts w:asciiTheme="majorHAnsi" w:hAnsiTheme="majorHAnsi" w:cstheme="majorHAnsi"/>
          <w:u w:val="single"/>
        </w:rPr>
        <w:t>Tarif été</w:t>
      </w:r>
      <w:r w:rsidRPr="00E235CA">
        <w:rPr>
          <w:rFonts w:asciiTheme="majorHAnsi" w:hAnsiTheme="majorHAnsi" w:cstheme="majorHAnsi"/>
        </w:rPr>
        <w:t xml:space="preserve"> : </w:t>
      </w:r>
      <w:r>
        <w:rPr>
          <w:rFonts w:asciiTheme="majorHAnsi" w:hAnsiTheme="majorHAnsi" w:cstheme="majorHAnsi"/>
        </w:rPr>
        <w:t>du 16 avril au 31 octobre</w:t>
      </w:r>
    </w:p>
    <w:p w14:paraId="1B58B822" w14:textId="77777777" w:rsidR="00196B4D" w:rsidRPr="0037403D" w:rsidRDefault="00196B4D" w:rsidP="00196B4D">
      <w:pPr>
        <w:spacing w:line="240" w:lineRule="auto"/>
        <w:ind w:right="401"/>
        <w:rPr>
          <w:rFonts w:asciiTheme="majorHAnsi" w:hAnsiTheme="majorHAnsi" w:cstheme="majorHAnsi"/>
          <w:sz w:val="2"/>
          <w:szCs w:val="2"/>
        </w:rPr>
      </w:pPr>
    </w:p>
    <w:p w14:paraId="359CA5B4" w14:textId="77777777" w:rsidR="00196B4D" w:rsidRPr="0037403D" w:rsidRDefault="00196B4D" w:rsidP="00196B4D">
      <w:pPr>
        <w:spacing w:line="240" w:lineRule="auto"/>
        <w:ind w:right="401"/>
        <w:jc w:val="both"/>
        <w:rPr>
          <w:rFonts w:asciiTheme="majorHAnsi" w:hAnsiTheme="majorHAnsi" w:cstheme="majorHAnsi"/>
          <w:b/>
          <w:bCs/>
          <w:u w:val="single"/>
        </w:rPr>
      </w:pPr>
      <w:r>
        <w:rPr>
          <w:rFonts w:asciiTheme="majorHAnsi" w:hAnsiTheme="majorHAnsi" w:cstheme="majorHAnsi"/>
        </w:rPr>
        <w:t xml:space="preserve"> </w:t>
      </w:r>
      <w:r w:rsidRPr="0037403D">
        <w:rPr>
          <w:rFonts w:asciiTheme="majorHAnsi" w:hAnsiTheme="majorHAnsi" w:cstheme="majorHAnsi"/>
          <w:b/>
          <w:bCs/>
          <w:u w:val="single"/>
        </w:rPr>
        <w:t>ARTICLE 4 :   Mise à disposition des salles communales</w:t>
      </w:r>
      <w:r>
        <w:rPr>
          <w:rFonts w:asciiTheme="majorHAnsi" w:hAnsiTheme="majorHAnsi" w:cstheme="majorHAnsi"/>
          <w:b/>
          <w:bCs/>
          <w:u w:val="single"/>
        </w:rPr>
        <w:t> :</w:t>
      </w:r>
    </w:p>
    <w:p w14:paraId="558DAA74" w14:textId="77777777" w:rsidR="00196B4D" w:rsidRPr="00E235CA" w:rsidRDefault="00196B4D" w:rsidP="00196B4D">
      <w:pPr>
        <w:pStyle w:val="Paragraphedeliste"/>
        <w:numPr>
          <w:ilvl w:val="0"/>
          <w:numId w:val="4"/>
        </w:numPr>
        <w:spacing w:after="0" w:line="240" w:lineRule="auto"/>
        <w:ind w:right="401"/>
        <w:jc w:val="both"/>
        <w:rPr>
          <w:rFonts w:asciiTheme="majorHAnsi" w:hAnsiTheme="majorHAnsi" w:cstheme="majorHAnsi"/>
          <w:b/>
          <w:bCs/>
        </w:rPr>
      </w:pPr>
      <w:r w:rsidRPr="00E235CA">
        <w:rPr>
          <w:rFonts w:asciiTheme="majorHAnsi" w:hAnsiTheme="majorHAnsi" w:cstheme="majorHAnsi"/>
          <w:b/>
          <w:bCs/>
        </w:rPr>
        <w:t>Mise à disposition</w:t>
      </w:r>
      <w:r>
        <w:rPr>
          <w:rFonts w:asciiTheme="majorHAnsi" w:hAnsiTheme="majorHAnsi" w:cstheme="majorHAnsi"/>
          <w:b/>
          <w:bCs/>
        </w:rPr>
        <w:t xml:space="preserve"> des salles</w:t>
      </w:r>
      <w:r w:rsidRPr="00E235CA">
        <w:rPr>
          <w:rFonts w:asciiTheme="majorHAnsi" w:hAnsiTheme="majorHAnsi" w:cstheme="majorHAnsi"/>
          <w:b/>
          <w:bCs/>
        </w:rPr>
        <w:t xml:space="preserve"> à titre gracieux (possibilité uniquement réservée aux associations gimontoises et entités publiques remplissant les conditions définies ci-dessous)</w:t>
      </w:r>
    </w:p>
    <w:p w14:paraId="36D10998" w14:textId="77777777" w:rsidR="00196B4D" w:rsidRPr="00E235CA" w:rsidRDefault="00196B4D" w:rsidP="00196B4D">
      <w:pPr>
        <w:spacing w:after="0" w:line="240" w:lineRule="auto"/>
        <w:ind w:right="401"/>
        <w:jc w:val="both"/>
        <w:rPr>
          <w:rFonts w:asciiTheme="majorHAnsi" w:hAnsiTheme="majorHAnsi" w:cstheme="majorHAnsi"/>
        </w:rPr>
      </w:pPr>
    </w:p>
    <w:p w14:paraId="0C69E3D0" w14:textId="77777777" w:rsidR="00196B4D" w:rsidRPr="00E235CA" w:rsidRDefault="00196B4D" w:rsidP="00196B4D">
      <w:pPr>
        <w:spacing w:line="240" w:lineRule="auto"/>
        <w:ind w:right="401"/>
        <w:jc w:val="both"/>
        <w:rPr>
          <w:rFonts w:asciiTheme="majorHAnsi" w:hAnsiTheme="majorHAnsi" w:cstheme="majorHAnsi"/>
        </w:rPr>
      </w:pPr>
      <w:r w:rsidRPr="00E235CA">
        <w:rPr>
          <w:rFonts w:asciiTheme="majorHAnsi" w:hAnsiTheme="majorHAnsi" w:cstheme="majorHAnsi"/>
        </w:rPr>
        <w:t xml:space="preserve">La commune de Gimont met à disposition à titre gracieux pour la pratique votre activité, la tenue d’une réunion ou d’une assemblée générale la salle suivante : </w:t>
      </w:r>
    </w:p>
    <w:p w14:paraId="55556300" w14:textId="77777777" w:rsidR="00196B4D" w:rsidRDefault="00196B4D" w:rsidP="00196B4D">
      <w:pPr>
        <w:spacing w:line="240" w:lineRule="auto"/>
        <w:ind w:right="401"/>
        <w:jc w:val="both"/>
        <w:rPr>
          <w:rFonts w:asciiTheme="majorHAnsi" w:hAnsiTheme="majorHAnsi" w:cstheme="majorHAnsi"/>
          <w:u w:val="single"/>
        </w:rPr>
      </w:pPr>
      <w:r w:rsidRPr="00E235CA">
        <w:rPr>
          <w:rFonts w:asciiTheme="majorHAnsi" w:hAnsiTheme="majorHAnsi" w:cstheme="majorHAnsi"/>
          <w:u w:val="single"/>
        </w:rPr>
        <w:tab/>
      </w:r>
      <w:r w:rsidRPr="00E235CA">
        <w:rPr>
          <w:rFonts w:asciiTheme="majorHAnsi" w:hAnsiTheme="majorHAnsi" w:cstheme="majorHAnsi"/>
          <w:u w:val="single"/>
        </w:rPr>
        <w:tab/>
      </w:r>
      <w:r w:rsidRPr="00E235CA">
        <w:rPr>
          <w:rFonts w:asciiTheme="majorHAnsi" w:hAnsiTheme="majorHAnsi" w:cstheme="majorHAnsi"/>
          <w:u w:val="single"/>
        </w:rPr>
        <w:tab/>
      </w:r>
      <w:r w:rsidRPr="00E235CA">
        <w:rPr>
          <w:rFonts w:asciiTheme="majorHAnsi" w:hAnsiTheme="majorHAnsi" w:cstheme="majorHAnsi"/>
          <w:u w:val="single"/>
        </w:rPr>
        <w:tab/>
      </w:r>
      <w:r w:rsidRPr="00E235CA">
        <w:rPr>
          <w:rFonts w:asciiTheme="majorHAnsi" w:hAnsiTheme="majorHAnsi" w:cstheme="majorHAnsi"/>
          <w:u w:val="single"/>
        </w:rPr>
        <w:tab/>
      </w:r>
      <w:r w:rsidRPr="00E235CA">
        <w:rPr>
          <w:rFonts w:asciiTheme="majorHAnsi" w:hAnsiTheme="majorHAnsi" w:cstheme="majorHAnsi"/>
          <w:u w:val="single"/>
        </w:rPr>
        <w:tab/>
      </w:r>
      <w:r w:rsidRPr="00E235CA">
        <w:rPr>
          <w:rFonts w:asciiTheme="majorHAnsi" w:hAnsiTheme="majorHAnsi" w:cstheme="majorHAnsi"/>
          <w:u w:val="single"/>
        </w:rPr>
        <w:tab/>
      </w:r>
      <w:r w:rsidRPr="00E235CA">
        <w:rPr>
          <w:rFonts w:asciiTheme="majorHAnsi" w:hAnsiTheme="majorHAnsi" w:cstheme="majorHAnsi"/>
          <w:u w:val="single"/>
        </w:rPr>
        <w:tab/>
      </w:r>
      <w:r w:rsidRPr="00E235CA">
        <w:rPr>
          <w:rFonts w:asciiTheme="majorHAnsi" w:hAnsiTheme="majorHAnsi" w:cstheme="majorHAnsi"/>
          <w:u w:val="single"/>
        </w:rPr>
        <w:tab/>
      </w:r>
      <w:r w:rsidRPr="00E235CA">
        <w:rPr>
          <w:rFonts w:asciiTheme="majorHAnsi" w:hAnsiTheme="majorHAnsi" w:cstheme="majorHAnsi"/>
          <w:u w:val="single"/>
        </w:rPr>
        <w:tab/>
      </w:r>
      <w:r w:rsidRPr="00E235CA">
        <w:rPr>
          <w:rFonts w:asciiTheme="majorHAnsi" w:hAnsiTheme="majorHAnsi" w:cstheme="majorHAnsi"/>
          <w:u w:val="single"/>
        </w:rPr>
        <w:tab/>
      </w:r>
      <w:r w:rsidRPr="00E235CA">
        <w:rPr>
          <w:rFonts w:asciiTheme="majorHAnsi" w:hAnsiTheme="majorHAnsi" w:cstheme="majorHAnsi"/>
          <w:u w:val="single"/>
        </w:rPr>
        <w:tab/>
      </w:r>
      <w:r w:rsidRPr="00E235CA">
        <w:rPr>
          <w:rFonts w:asciiTheme="majorHAnsi" w:hAnsiTheme="majorHAnsi" w:cstheme="majorHAnsi"/>
          <w:u w:val="single"/>
        </w:rPr>
        <w:tab/>
      </w:r>
    </w:p>
    <w:p w14:paraId="47C3D8EE" w14:textId="77777777" w:rsidR="00196B4D" w:rsidRDefault="00196B4D" w:rsidP="00196B4D">
      <w:pPr>
        <w:spacing w:line="240" w:lineRule="auto"/>
        <w:ind w:right="401"/>
        <w:jc w:val="both"/>
        <w:rPr>
          <w:rFonts w:asciiTheme="majorHAnsi" w:hAnsiTheme="majorHAnsi" w:cstheme="majorHAnsi"/>
        </w:rPr>
      </w:pPr>
      <w:proofErr w:type="gramStart"/>
      <w:r w:rsidRPr="00E235CA">
        <w:rPr>
          <w:rFonts w:asciiTheme="majorHAnsi" w:hAnsiTheme="majorHAnsi" w:cstheme="majorHAnsi"/>
        </w:rPr>
        <w:t>pour</w:t>
      </w:r>
      <w:proofErr w:type="gramEnd"/>
      <w:r w:rsidRPr="00E235CA">
        <w:rPr>
          <w:rFonts w:asciiTheme="majorHAnsi" w:hAnsiTheme="majorHAnsi" w:cstheme="majorHAnsi"/>
        </w:rPr>
        <w:t xml:space="preserve"> la période</w:t>
      </w:r>
      <w:r>
        <w:rPr>
          <w:rFonts w:asciiTheme="majorHAnsi" w:hAnsiTheme="majorHAnsi" w:cstheme="majorHAnsi"/>
        </w:rPr>
        <w:t xml:space="preserve"> ponctuelle </w:t>
      </w:r>
      <w:r w:rsidRPr="00E235CA">
        <w:rPr>
          <w:rFonts w:asciiTheme="majorHAnsi" w:hAnsiTheme="majorHAnsi" w:cstheme="majorHAnsi"/>
        </w:rPr>
        <w:t>du _____</w:t>
      </w:r>
      <w:r w:rsidRPr="00E235CA">
        <w:rPr>
          <w:rFonts w:asciiTheme="majorHAnsi" w:hAnsiTheme="majorHAnsi" w:cstheme="majorHAnsi"/>
          <w:u w:val="single"/>
        </w:rPr>
        <w:tab/>
      </w:r>
      <w:r w:rsidRPr="00E235CA">
        <w:rPr>
          <w:rFonts w:asciiTheme="majorHAnsi" w:hAnsiTheme="majorHAnsi" w:cstheme="majorHAnsi"/>
        </w:rPr>
        <w:t xml:space="preserve"> </w:t>
      </w:r>
      <w:proofErr w:type="spellStart"/>
      <w:r w:rsidRPr="00E235CA">
        <w:rPr>
          <w:rFonts w:asciiTheme="majorHAnsi" w:hAnsiTheme="majorHAnsi" w:cstheme="majorHAnsi"/>
        </w:rPr>
        <w:t>au</w:t>
      </w:r>
      <w:proofErr w:type="spellEnd"/>
      <w:r w:rsidRPr="00E235CA">
        <w:rPr>
          <w:rFonts w:asciiTheme="majorHAnsi" w:hAnsiTheme="majorHAnsi" w:cstheme="majorHAnsi"/>
        </w:rPr>
        <w:t xml:space="preserve"> _____</w:t>
      </w:r>
      <w:r w:rsidRPr="00E235CA">
        <w:rPr>
          <w:rFonts w:asciiTheme="majorHAnsi" w:hAnsiTheme="majorHAnsi" w:cstheme="majorHAnsi"/>
          <w:u w:val="single"/>
        </w:rPr>
        <w:tab/>
      </w:r>
      <w:r w:rsidRPr="00E235CA">
        <w:rPr>
          <w:rFonts w:asciiTheme="majorHAnsi" w:hAnsiTheme="majorHAnsi" w:cstheme="majorHAnsi"/>
        </w:rPr>
        <w:t>de _____</w:t>
      </w:r>
      <w:r w:rsidRPr="00E235CA">
        <w:rPr>
          <w:rFonts w:asciiTheme="majorHAnsi" w:hAnsiTheme="majorHAnsi" w:cstheme="majorHAnsi"/>
          <w:u w:val="single"/>
        </w:rPr>
        <w:tab/>
      </w:r>
      <w:r w:rsidRPr="00E235CA">
        <w:rPr>
          <w:rFonts w:asciiTheme="majorHAnsi" w:hAnsiTheme="majorHAnsi" w:cstheme="majorHAnsi"/>
        </w:rPr>
        <w:t>h</w:t>
      </w:r>
      <w:r>
        <w:rPr>
          <w:rFonts w:asciiTheme="majorHAnsi" w:hAnsiTheme="majorHAnsi" w:cstheme="majorHAnsi"/>
        </w:rPr>
        <w:t xml:space="preserve"> à </w:t>
      </w:r>
      <w:r w:rsidRPr="00E235CA">
        <w:rPr>
          <w:rFonts w:asciiTheme="majorHAnsi" w:hAnsiTheme="majorHAnsi" w:cstheme="majorHAnsi"/>
        </w:rPr>
        <w:t xml:space="preserve"> _____</w:t>
      </w:r>
      <w:r w:rsidRPr="00E235CA">
        <w:rPr>
          <w:rFonts w:asciiTheme="majorHAnsi" w:hAnsiTheme="majorHAnsi" w:cstheme="majorHAnsi"/>
          <w:u w:val="single"/>
        </w:rPr>
        <w:tab/>
      </w:r>
      <w:r>
        <w:rPr>
          <w:rFonts w:asciiTheme="majorHAnsi" w:hAnsiTheme="majorHAnsi" w:cstheme="majorHAnsi"/>
          <w:u w:val="single"/>
        </w:rPr>
        <w:t xml:space="preserve"> </w:t>
      </w:r>
      <w:r w:rsidRPr="00E235CA">
        <w:rPr>
          <w:rFonts w:asciiTheme="majorHAnsi" w:hAnsiTheme="majorHAnsi" w:cstheme="majorHAnsi"/>
        </w:rPr>
        <w:t xml:space="preserve">h  </w:t>
      </w:r>
    </w:p>
    <w:p w14:paraId="3F660BCF" w14:textId="77777777" w:rsidR="00196B4D" w:rsidRDefault="00196B4D" w:rsidP="00196B4D">
      <w:pPr>
        <w:spacing w:line="240" w:lineRule="auto"/>
        <w:ind w:right="401"/>
        <w:jc w:val="both"/>
        <w:rPr>
          <w:rFonts w:asciiTheme="majorHAnsi" w:hAnsiTheme="majorHAnsi" w:cstheme="majorHAnsi"/>
        </w:rPr>
      </w:pPr>
      <w:proofErr w:type="gramStart"/>
      <w:r w:rsidRPr="00E235CA">
        <w:rPr>
          <w:rFonts w:asciiTheme="majorHAnsi" w:hAnsiTheme="majorHAnsi" w:cstheme="majorHAnsi"/>
        </w:rPr>
        <w:t>ou</w:t>
      </w:r>
      <w:proofErr w:type="gramEnd"/>
      <w:r w:rsidRPr="00E235CA">
        <w:rPr>
          <w:rFonts w:asciiTheme="majorHAnsi" w:hAnsiTheme="majorHAnsi" w:cstheme="majorHAnsi"/>
        </w:rPr>
        <w:t xml:space="preserve"> de </w:t>
      </w:r>
      <w:r>
        <w:rPr>
          <w:rFonts w:asciiTheme="majorHAnsi" w:hAnsiTheme="majorHAnsi" w:cstheme="majorHAnsi"/>
        </w:rPr>
        <w:t>s</w:t>
      </w:r>
      <w:r w:rsidRPr="00E235CA">
        <w:rPr>
          <w:rFonts w:asciiTheme="majorHAnsi" w:hAnsiTheme="majorHAnsi" w:cstheme="majorHAnsi"/>
        </w:rPr>
        <w:t xml:space="preserve">eptembre 20___ à </w:t>
      </w:r>
      <w:r>
        <w:rPr>
          <w:rFonts w:asciiTheme="majorHAnsi" w:hAnsiTheme="majorHAnsi" w:cstheme="majorHAnsi"/>
        </w:rPr>
        <w:t>septembre</w:t>
      </w:r>
      <w:r w:rsidRPr="00E235CA">
        <w:rPr>
          <w:rFonts w:asciiTheme="majorHAnsi" w:hAnsiTheme="majorHAnsi" w:cstheme="majorHAnsi"/>
        </w:rPr>
        <w:t xml:space="preserve"> 20___</w:t>
      </w:r>
      <w:r>
        <w:rPr>
          <w:rFonts w:asciiTheme="majorHAnsi" w:hAnsiTheme="majorHAnsi" w:cstheme="majorHAnsi"/>
        </w:rPr>
        <w:t xml:space="preserve"> </w:t>
      </w:r>
    </w:p>
    <w:p w14:paraId="48DFECE0" w14:textId="77777777" w:rsidR="00196B4D" w:rsidRPr="00E235CA" w:rsidRDefault="00196B4D" w:rsidP="00196B4D">
      <w:pPr>
        <w:spacing w:line="240" w:lineRule="auto"/>
        <w:ind w:right="401"/>
        <w:jc w:val="both"/>
        <w:rPr>
          <w:rFonts w:asciiTheme="majorHAnsi" w:hAnsiTheme="majorHAnsi" w:cstheme="majorHAnsi"/>
        </w:rPr>
      </w:pPr>
      <w:r w:rsidRPr="00E235CA">
        <w:rPr>
          <w:rFonts w:asciiTheme="majorHAnsi" w:hAnsiTheme="majorHAnsi" w:cstheme="majorHAnsi"/>
        </w:rPr>
        <w:t>Merci de préciser tous les créneaux utilisés</w:t>
      </w:r>
      <w:r>
        <w:rPr>
          <w:rFonts w:asciiTheme="majorHAnsi" w:hAnsiTheme="majorHAnsi" w:cstheme="majorHAnsi"/>
        </w:rPr>
        <w:t xml:space="preserve"> : </w:t>
      </w:r>
      <w:r w:rsidRPr="00E235CA">
        <w:rPr>
          <w:rFonts w:asciiTheme="majorHAnsi" w:hAnsiTheme="majorHAnsi" w:cstheme="majorHAnsi"/>
        </w:rPr>
        <w:t>_____</w:t>
      </w:r>
      <w:r w:rsidRPr="00E235CA">
        <w:rPr>
          <w:rFonts w:asciiTheme="majorHAnsi" w:hAnsiTheme="majorHAnsi" w:cstheme="majorHAnsi"/>
          <w:u w:val="single"/>
        </w:rPr>
        <w:tab/>
      </w:r>
      <w:r w:rsidRPr="00E235CA">
        <w:rPr>
          <w:rFonts w:asciiTheme="majorHAnsi" w:hAnsiTheme="majorHAnsi" w:cstheme="majorHAnsi"/>
        </w:rPr>
        <w:t>_____</w:t>
      </w:r>
      <w:r w:rsidRPr="00E235CA">
        <w:rPr>
          <w:rFonts w:asciiTheme="majorHAnsi" w:hAnsiTheme="majorHAnsi" w:cstheme="majorHAnsi"/>
          <w:u w:val="single"/>
        </w:rPr>
        <w:tab/>
      </w:r>
      <w:r w:rsidRPr="00E235CA">
        <w:rPr>
          <w:rFonts w:asciiTheme="majorHAnsi" w:hAnsiTheme="majorHAnsi" w:cstheme="majorHAnsi"/>
        </w:rPr>
        <w:t>_____</w:t>
      </w:r>
      <w:r w:rsidRPr="00E235CA">
        <w:rPr>
          <w:rFonts w:asciiTheme="majorHAnsi" w:hAnsiTheme="majorHAnsi" w:cstheme="majorHAnsi"/>
          <w:u w:val="single"/>
        </w:rPr>
        <w:tab/>
      </w:r>
      <w:r w:rsidRPr="00E235CA">
        <w:rPr>
          <w:rFonts w:asciiTheme="majorHAnsi" w:hAnsiTheme="majorHAnsi" w:cstheme="majorHAnsi"/>
        </w:rPr>
        <w:t>_____</w:t>
      </w:r>
      <w:r w:rsidRPr="00E235CA">
        <w:rPr>
          <w:rFonts w:asciiTheme="majorHAnsi" w:hAnsiTheme="majorHAnsi" w:cstheme="majorHAnsi"/>
          <w:u w:val="single"/>
        </w:rPr>
        <w:tab/>
      </w:r>
      <w:r w:rsidRPr="00E235CA">
        <w:rPr>
          <w:rFonts w:asciiTheme="majorHAnsi" w:hAnsiTheme="majorHAnsi" w:cstheme="majorHAnsi"/>
        </w:rPr>
        <w:t>_____</w:t>
      </w:r>
      <w:r w:rsidRPr="00E235CA">
        <w:rPr>
          <w:rFonts w:asciiTheme="majorHAnsi" w:hAnsiTheme="majorHAnsi" w:cstheme="majorHAnsi"/>
          <w:u w:val="single"/>
        </w:rPr>
        <w:tab/>
      </w:r>
      <w:r w:rsidRPr="00E235CA">
        <w:rPr>
          <w:rFonts w:asciiTheme="majorHAnsi" w:hAnsiTheme="majorHAnsi" w:cstheme="majorHAnsi"/>
        </w:rPr>
        <w:t>_____</w:t>
      </w:r>
      <w:r w:rsidRPr="00E235CA">
        <w:rPr>
          <w:rFonts w:asciiTheme="majorHAnsi" w:hAnsiTheme="majorHAnsi" w:cstheme="majorHAnsi"/>
          <w:u w:val="single"/>
        </w:rPr>
        <w:tab/>
      </w:r>
      <w:r w:rsidRPr="00E235CA">
        <w:rPr>
          <w:rFonts w:asciiTheme="majorHAnsi" w:hAnsiTheme="majorHAnsi" w:cstheme="majorHAnsi"/>
        </w:rPr>
        <w:t>_____</w:t>
      </w:r>
    </w:p>
    <w:p w14:paraId="518F1DB3" w14:textId="77777777" w:rsidR="00196B4D" w:rsidRPr="00E235CA" w:rsidRDefault="00196B4D" w:rsidP="00196B4D">
      <w:pPr>
        <w:spacing w:line="240" w:lineRule="auto"/>
        <w:ind w:right="401"/>
        <w:jc w:val="both"/>
        <w:rPr>
          <w:rFonts w:asciiTheme="majorHAnsi" w:hAnsiTheme="majorHAnsi" w:cstheme="majorHAnsi"/>
        </w:rPr>
      </w:pPr>
      <w:r w:rsidRPr="00E235CA">
        <w:rPr>
          <w:rFonts w:asciiTheme="majorHAnsi" w:hAnsiTheme="majorHAnsi" w:cstheme="majorHAnsi"/>
        </w:rPr>
        <w:lastRenderedPageBreak/>
        <w:t>Pour l’activité décrite ci-après :</w:t>
      </w:r>
    </w:p>
    <w:p w14:paraId="7A732B13" w14:textId="77777777" w:rsidR="00196B4D" w:rsidRPr="00E235CA" w:rsidRDefault="00196B4D" w:rsidP="00196B4D">
      <w:pPr>
        <w:spacing w:line="240" w:lineRule="auto"/>
        <w:ind w:right="401"/>
        <w:jc w:val="both"/>
        <w:rPr>
          <w:rFonts w:asciiTheme="majorHAnsi" w:hAnsiTheme="majorHAnsi" w:cstheme="majorHAnsi"/>
          <w:u w:val="single"/>
        </w:rPr>
      </w:pPr>
      <w:r w:rsidRPr="00E235CA">
        <w:rPr>
          <w:rFonts w:asciiTheme="majorHAnsi" w:hAnsiTheme="majorHAnsi" w:cstheme="majorHAnsi"/>
          <w:u w:val="single"/>
        </w:rPr>
        <w:tab/>
      </w:r>
      <w:r w:rsidRPr="00E235CA">
        <w:rPr>
          <w:rFonts w:asciiTheme="majorHAnsi" w:hAnsiTheme="majorHAnsi" w:cstheme="majorHAnsi"/>
          <w:u w:val="single"/>
        </w:rPr>
        <w:tab/>
      </w:r>
      <w:r w:rsidRPr="00E235CA">
        <w:rPr>
          <w:rFonts w:asciiTheme="majorHAnsi" w:hAnsiTheme="majorHAnsi" w:cstheme="majorHAnsi"/>
          <w:u w:val="single"/>
        </w:rPr>
        <w:tab/>
      </w:r>
      <w:r w:rsidRPr="00E235CA">
        <w:rPr>
          <w:rFonts w:asciiTheme="majorHAnsi" w:hAnsiTheme="majorHAnsi" w:cstheme="majorHAnsi"/>
          <w:u w:val="single"/>
        </w:rPr>
        <w:tab/>
      </w:r>
      <w:r w:rsidRPr="00E235CA">
        <w:rPr>
          <w:rFonts w:asciiTheme="majorHAnsi" w:hAnsiTheme="majorHAnsi" w:cstheme="majorHAnsi"/>
          <w:u w:val="single"/>
        </w:rPr>
        <w:tab/>
      </w:r>
      <w:r w:rsidRPr="00E235CA">
        <w:rPr>
          <w:rFonts w:asciiTheme="majorHAnsi" w:hAnsiTheme="majorHAnsi" w:cstheme="majorHAnsi"/>
          <w:u w:val="single"/>
        </w:rPr>
        <w:tab/>
      </w:r>
      <w:r w:rsidRPr="00E235CA">
        <w:rPr>
          <w:rFonts w:asciiTheme="majorHAnsi" w:hAnsiTheme="majorHAnsi" w:cstheme="majorHAnsi"/>
          <w:u w:val="single"/>
        </w:rPr>
        <w:tab/>
      </w:r>
      <w:r w:rsidRPr="00E235CA">
        <w:rPr>
          <w:rFonts w:asciiTheme="majorHAnsi" w:hAnsiTheme="majorHAnsi" w:cstheme="majorHAnsi"/>
          <w:u w:val="single"/>
        </w:rPr>
        <w:tab/>
      </w:r>
      <w:r w:rsidRPr="00E235CA">
        <w:rPr>
          <w:rFonts w:asciiTheme="majorHAnsi" w:hAnsiTheme="majorHAnsi" w:cstheme="majorHAnsi"/>
          <w:u w:val="single"/>
        </w:rPr>
        <w:tab/>
      </w:r>
      <w:r w:rsidRPr="00E235CA">
        <w:rPr>
          <w:rFonts w:asciiTheme="majorHAnsi" w:hAnsiTheme="majorHAnsi" w:cstheme="majorHAnsi"/>
          <w:u w:val="single"/>
        </w:rPr>
        <w:tab/>
      </w:r>
      <w:r w:rsidRPr="00E235CA">
        <w:rPr>
          <w:rFonts w:asciiTheme="majorHAnsi" w:hAnsiTheme="majorHAnsi" w:cstheme="majorHAnsi"/>
          <w:u w:val="single"/>
        </w:rPr>
        <w:tab/>
      </w:r>
      <w:r w:rsidRPr="00E235CA">
        <w:rPr>
          <w:rFonts w:asciiTheme="majorHAnsi" w:hAnsiTheme="majorHAnsi" w:cstheme="majorHAnsi"/>
          <w:u w:val="single"/>
        </w:rPr>
        <w:tab/>
      </w:r>
      <w:r w:rsidRPr="00E235CA">
        <w:rPr>
          <w:rFonts w:asciiTheme="majorHAnsi" w:hAnsiTheme="majorHAnsi" w:cstheme="majorHAnsi"/>
          <w:u w:val="single"/>
        </w:rPr>
        <w:tab/>
      </w:r>
      <w:r w:rsidRPr="00E235CA">
        <w:rPr>
          <w:rFonts w:asciiTheme="majorHAnsi" w:hAnsiTheme="majorHAnsi" w:cstheme="majorHAnsi"/>
          <w:u w:val="single"/>
        </w:rPr>
        <w:tab/>
      </w:r>
      <w:r w:rsidRPr="00E235CA">
        <w:rPr>
          <w:rFonts w:asciiTheme="majorHAnsi" w:hAnsiTheme="majorHAnsi" w:cstheme="majorHAnsi"/>
          <w:u w:val="single"/>
        </w:rPr>
        <w:tab/>
      </w:r>
      <w:r w:rsidRPr="00E235CA">
        <w:rPr>
          <w:rFonts w:asciiTheme="majorHAnsi" w:hAnsiTheme="majorHAnsi" w:cstheme="majorHAnsi"/>
          <w:u w:val="single"/>
        </w:rPr>
        <w:tab/>
      </w:r>
      <w:r w:rsidRPr="00E235CA">
        <w:rPr>
          <w:rFonts w:asciiTheme="majorHAnsi" w:hAnsiTheme="majorHAnsi" w:cstheme="majorHAnsi"/>
          <w:u w:val="single"/>
        </w:rPr>
        <w:tab/>
      </w:r>
      <w:r w:rsidRPr="00E235CA">
        <w:rPr>
          <w:rFonts w:asciiTheme="majorHAnsi" w:hAnsiTheme="majorHAnsi" w:cstheme="majorHAnsi"/>
          <w:u w:val="single"/>
        </w:rPr>
        <w:tab/>
      </w:r>
      <w:r w:rsidRPr="00E235CA">
        <w:rPr>
          <w:rFonts w:asciiTheme="majorHAnsi" w:hAnsiTheme="majorHAnsi" w:cstheme="majorHAnsi"/>
          <w:u w:val="single"/>
        </w:rPr>
        <w:tab/>
      </w:r>
      <w:r w:rsidRPr="00E235CA">
        <w:rPr>
          <w:rFonts w:asciiTheme="majorHAnsi" w:hAnsiTheme="majorHAnsi" w:cstheme="majorHAnsi"/>
          <w:u w:val="single"/>
        </w:rPr>
        <w:tab/>
      </w:r>
      <w:r w:rsidRPr="00E235CA">
        <w:rPr>
          <w:rFonts w:asciiTheme="majorHAnsi" w:hAnsiTheme="majorHAnsi" w:cstheme="majorHAnsi"/>
          <w:u w:val="single"/>
        </w:rPr>
        <w:tab/>
      </w:r>
      <w:r w:rsidRPr="00E235CA">
        <w:rPr>
          <w:rFonts w:asciiTheme="majorHAnsi" w:hAnsiTheme="majorHAnsi" w:cstheme="majorHAnsi"/>
          <w:u w:val="single"/>
        </w:rPr>
        <w:tab/>
      </w:r>
      <w:r w:rsidRPr="00E235CA">
        <w:rPr>
          <w:rFonts w:asciiTheme="majorHAnsi" w:hAnsiTheme="majorHAnsi" w:cstheme="majorHAnsi"/>
          <w:u w:val="single"/>
        </w:rPr>
        <w:tab/>
      </w:r>
      <w:r w:rsidRPr="00E235CA">
        <w:rPr>
          <w:rFonts w:asciiTheme="majorHAnsi" w:hAnsiTheme="majorHAnsi" w:cstheme="majorHAnsi"/>
          <w:u w:val="single"/>
        </w:rPr>
        <w:tab/>
      </w:r>
      <w:r w:rsidRPr="00E235CA">
        <w:rPr>
          <w:rFonts w:asciiTheme="majorHAnsi" w:hAnsiTheme="majorHAnsi" w:cstheme="majorHAnsi"/>
          <w:u w:val="single"/>
        </w:rPr>
        <w:tab/>
      </w:r>
      <w:r w:rsidRPr="00E235CA">
        <w:rPr>
          <w:rFonts w:asciiTheme="majorHAnsi" w:hAnsiTheme="majorHAnsi" w:cstheme="majorHAnsi"/>
          <w:u w:val="single"/>
        </w:rPr>
        <w:tab/>
      </w:r>
      <w:r w:rsidRPr="00E235CA">
        <w:rPr>
          <w:rFonts w:asciiTheme="majorHAnsi" w:hAnsiTheme="majorHAnsi" w:cstheme="majorHAnsi"/>
          <w:u w:val="single"/>
        </w:rPr>
        <w:tab/>
      </w:r>
      <w:r w:rsidRPr="00E235CA">
        <w:rPr>
          <w:rFonts w:asciiTheme="majorHAnsi" w:hAnsiTheme="majorHAnsi" w:cstheme="majorHAnsi"/>
          <w:u w:val="single"/>
        </w:rPr>
        <w:tab/>
      </w:r>
      <w:r w:rsidRPr="00E235CA">
        <w:rPr>
          <w:rFonts w:asciiTheme="majorHAnsi" w:hAnsiTheme="majorHAnsi" w:cstheme="majorHAnsi"/>
          <w:u w:val="single"/>
        </w:rPr>
        <w:tab/>
      </w:r>
      <w:r w:rsidRPr="00E235CA">
        <w:rPr>
          <w:rFonts w:asciiTheme="majorHAnsi" w:hAnsiTheme="majorHAnsi" w:cstheme="majorHAnsi"/>
          <w:u w:val="single"/>
        </w:rPr>
        <w:tab/>
      </w:r>
      <w:r w:rsidRPr="00E235CA">
        <w:rPr>
          <w:rFonts w:asciiTheme="majorHAnsi" w:hAnsiTheme="majorHAnsi" w:cstheme="majorHAnsi"/>
          <w:u w:val="single"/>
        </w:rPr>
        <w:tab/>
      </w:r>
      <w:r w:rsidRPr="00E235CA">
        <w:rPr>
          <w:rFonts w:asciiTheme="majorHAnsi" w:hAnsiTheme="majorHAnsi" w:cstheme="majorHAnsi"/>
          <w:u w:val="single"/>
        </w:rPr>
        <w:tab/>
      </w:r>
      <w:r w:rsidRPr="00E235CA">
        <w:rPr>
          <w:rFonts w:asciiTheme="majorHAnsi" w:hAnsiTheme="majorHAnsi" w:cstheme="majorHAnsi"/>
          <w:u w:val="single"/>
        </w:rPr>
        <w:tab/>
      </w:r>
      <w:r w:rsidRPr="00E235CA">
        <w:rPr>
          <w:rFonts w:asciiTheme="majorHAnsi" w:hAnsiTheme="majorHAnsi" w:cstheme="majorHAnsi"/>
          <w:u w:val="single"/>
        </w:rPr>
        <w:tab/>
      </w:r>
      <w:r w:rsidRPr="00E235CA">
        <w:rPr>
          <w:rFonts w:asciiTheme="majorHAnsi" w:hAnsiTheme="majorHAnsi" w:cstheme="majorHAnsi"/>
          <w:u w:val="single"/>
        </w:rPr>
        <w:tab/>
      </w:r>
      <w:r w:rsidRPr="00E235CA">
        <w:rPr>
          <w:rFonts w:asciiTheme="majorHAnsi" w:hAnsiTheme="majorHAnsi" w:cstheme="majorHAnsi"/>
          <w:u w:val="single"/>
        </w:rPr>
        <w:tab/>
      </w:r>
      <w:r w:rsidRPr="00E235CA">
        <w:rPr>
          <w:rFonts w:asciiTheme="majorHAnsi" w:hAnsiTheme="majorHAnsi" w:cstheme="majorHAnsi"/>
          <w:u w:val="single"/>
        </w:rPr>
        <w:tab/>
      </w:r>
      <w:r w:rsidRPr="00E235CA">
        <w:rPr>
          <w:rFonts w:asciiTheme="majorHAnsi" w:hAnsiTheme="majorHAnsi" w:cstheme="majorHAnsi"/>
          <w:u w:val="single"/>
        </w:rPr>
        <w:tab/>
      </w:r>
      <w:r w:rsidRPr="00E235CA">
        <w:rPr>
          <w:rFonts w:asciiTheme="majorHAnsi" w:hAnsiTheme="majorHAnsi" w:cstheme="majorHAnsi"/>
          <w:u w:val="single"/>
        </w:rPr>
        <w:tab/>
      </w:r>
    </w:p>
    <w:p w14:paraId="2F4869F2" w14:textId="77777777" w:rsidR="00196B4D" w:rsidRPr="000D0F56" w:rsidRDefault="00196B4D" w:rsidP="00196B4D">
      <w:pPr>
        <w:spacing w:line="240" w:lineRule="auto"/>
        <w:ind w:right="401"/>
        <w:jc w:val="both"/>
        <w:rPr>
          <w:rFonts w:asciiTheme="majorHAnsi" w:hAnsiTheme="majorHAnsi" w:cstheme="majorHAnsi"/>
          <w:u w:val="single"/>
        </w:rPr>
      </w:pPr>
      <w:r w:rsidRPr="00E235CA">
        <w:rPr>
          <w:rFonts w:asciiTheme="majorHAnsi" w:hAnsiTheme="majorHAnsi" w:cstheme="majorHAnsi"/>
        </w:rPr>
        <w:t>Nombres de participants : _____</w:t>
      </w:r>
      <w:r w:rsidRPr="00E235CA">
        <w:rPr>
          <w:rFonts w:asciiTheme="majorHAnsi" w:hAnsiTheme="majorHAnsi" w:cstheme="majorHAnsi"/>
          <w:u w:val="single"/>
        </w:rPr>
        <w:tab/>
      </w:r>
    </w:p>
    <w:p w14:paraId="08152E14" w14:textId="77777777" w:rsidR="00196B4D" w:rsidRPr="00E235CA" w:rsidRDefault="00196B4D" w:rsidP="00196B4D">
      <w:pPr>
        <w:pStyle w:val="Paragraphedeliste"/>
        <w:numPr>
          <w:ilvl w:val="0"/>
          <w:numId w:val="4"/>
        </w:numPr>
        <w:spacing w:line="240" w:lineRule="auto"/>
        <w:ind w:right="401"/>
        <w:jc w:val="both"/>
        <w:rPr>
          <w:rFonts w:asciiTheme="majorHAnsi" w:hAnsiTheme="majorHAnsi" w:cstheme="majorHAnsi"/>
          <w:b/>
          <w:bCs/>
        </w:rPr>
      </w:pPr>
      <w:r w:rsidRPr="00E235CA">
        <w:rPr>
          <w:rFonts w:asciiTheme="majorHAnsi" w:hAnsiTheme="majorHAnsi" w:cstheme="majorHAnsi"/>
          <w:b/>
          <w:bCs/>
        </w:rPr>
        <w:t xml:space="preserve">Mise à disposition </w:t>
      </w:r>
      <w:r>
        <w:rPr>
          <w:rFonts w:asciiTheme="majorHAnsi" w:hAnsiTheme="majorHAnsi" w:cstheme="majorHAnsi"/>
          <w:b/>
          <w:bCs/>
        </w:rPr>
        <w:t xml:space="preserve">des salles communales </w:t>
      </w:r>
      <w:r w:rsidRPr="00E235CA">
        <w:rPr>
          <w:rFonts w:asciiTheme="majorHAnsi" w:hAnsiTheme="majorHAnsi" w:cstheme="majorHAnsi"/>
          <w:b/>
          <w:bCs/>
        </w:rPr>
        <w:t xml:space="preserve">à titre onéreux </w:t>
      </w:r>
    </w:p>
    <w:p w14:paraId="2F955B7B" w14:textId="77777777" w:rsidR="00196B4D" w:rsidRDefault="00196B4D" w:rsidP="00196B4D">
      <w:pPr>
        <w:spacing w:line="240" w:lineRule="auto"/>
        <w:ind w:right="401"/>
        <w:jc w:val="both"/>
        <w:rPr>
          <w:rFonts w:asciiTheme="majorHAnsi" w:hAnsiTheme="majorHAnsi" w:cstheme="majorHAnsi"/>
          <w:u w:val="single"/>
        </w:rPr>
      </w:pPr>
      <w:r w:rsidRPr="00E235CA">
        <w:rPr>
          <w:rFonts w:asciiTheme="majorHAnsi" w:hAnsiTheme="majorHAnsi" w:cstheme="majorHAnsi"/>
        </w:rPr>
        <w:t xml:space="preserve">La commune de Gimont met à disposition à titre onéreux la salle suivante : </w:t>
      </w:r>
      <w:r w:rsidRPr="00E235CA">
        <w:rPr>
          <w:rFonts w:asciiTheme="majorHAnsi" w:hAnsiTheme="majorHAnsi" w:cstheme="majorHAnsi"/>
          <w:u w:val="single"/>
        </w:rPr>
        <w:tab/>
      </w:r>
      <w:r w:rsidRPr="00E235CA">
        <w:rPr>
          <w:rFonts w:asciiTheme="majorHAnsi" w:hAnsiTheme="majorHAnsi" w:cstheme="majorHAnsi"/>
          <w:u w:val="single"/>
        </w:rPr>
        <w:tab/>
      </w:r>
      <w:r w:rsidRPr="00E235CA">
        <w:rPr>
          <w:rFonts w:asciiTheme="majorHAnsi" w:hAnsiTheme="majorHAnsi" w:cstheme="majorHAnsi"/>
          <w:u w:val="single"/>
        </w:rPr>
        <w:tab/>
      </w:r>
      <w:r w:rsidRPr="00E235CA">
        <w:rPr>
          <w:rFonts w:asciiTheme="majorHAnsi" w:hAnsiTheme="majorHAnsi" w:cstheme="majorHAnsi"/>
          <w:u w:val="single"/>
        </w:rPr>
        <w:tab/>
      </w:r>
      <w:r w:rsidRPr="00E235CA">
        <w:rPr>
          <w:rFonts w:asciiTheme="majorHAnsi" w:hAnsiTheme="majorHAnsi" w:cstheme="majorHAnsi"/>
          <w:u w:val="single"/>
        </w:rPr>
        <w:tab/>
      </w:r>
      <w:r w:rsidRPr="00E235CA">
        <w:rPr>
          <w:rFonts w:asciiTheme="majorHAnsi" w:hAnsiTheme="majorHAnsi" w:cstheme="majorHAnsi"/>
          <w:u w:val="single"/>
        </w:rPr>
        <w:tab/>
      </w:r>
      <w:r w:rsidRPr="00E235CA">
        <w:rPr>
          <w:rFonts w:asciiTheme="majorHAnsi" w:hAnsiTheme="majorHAnsi" w:cstheme="majorHAnsi"/>
          <w:u w:val="single"/>
        </w:rPr>
        <w:tab/>
      </w:r>
      <w:r w:rsidRPr="00E235CA">
        <w:rPr>
          <w:rFonts w:asciiTheme="majorHAnsi" w:hAnsiTheme="majorHAnsi" w:cstheme="majorHAnsi"/>
          <w:u w:val="single"/>
        </w:rPr>
        <w:tab/>
      </w:r>
      <w:r w:rsidRPr="00E235CA">
        <w:rPr>
          <w:rFonts w:asciiTheme="majorHAnsi" w:hAnsiTheme="majorHAnsi" w:cstheme="majorHAnsi"/>
          <w:u w:val="single"/>
        </w:rPr>
        <w:tab/>
      </w:r>
      <w:r w:rsidRPr="00E235CA">
        <w:rPr>
          <w:rFonts w:asciiTheme="majorHAnsi" w:hAnsiTheme="majorHAnsi" w:cstheme="majorHAnsi"/>
          <w:u w:val="single"/>
        </w:rPr>
        <w:tab/>
      </w:r>
      <w:r w:rsidRPr="00E235CA">
        <w:rPr>
          <w:rFonts w:asciiTheme="majorHAnsi" w:hAnsiTheme="majorHAnsi" w:cstheme="majorHAnsi"/>
          <w:u w:val="single"/>
        </w:rPr>
        <w:tab/>
      </w:r>
      <w:r w:rsidRPr="00E235CA">
        <w:rPr>
          <w:rFonts w:asciiTheme="majorHAnsi" w:hAnsiTheme="majorHAnsi" w:cstheme="majorHAnsi"/>
          <w:u w:val="single"/>
        </w:rPr>
        <w:tab/>
      </w:r>
      <w:r w:rsidRPr="00E235CA">
        <w:rPr>
          <w:rFonts w:asciiTheme="majorHAnsi" w:hAnsiTheme="majorHAnsi" w:cstheme="majorHAnsi"/>
          <w:u w:val="single"/>
        </w:rPr>
        <w:tab/>
      </w:r>
      <w:r w:rsidRPr="00E235CA">
        <w:rPr>
          <w:rFonts w:asciiTheme="majorHAnsi" w:hAnsiTheme="majorHAnsi" w:cstheme="majorHAnsi"/>
          <w:u w:val="single"/>
        </w:rPr>
        <w:tab/>
      </w:r>
      <w:r w:rsidRPr="00E235CA">
        <w:rPr>
          <w:rFonts w:asciiTheme="majorHAnsi" w:hAnsiTheme="majorHAnsi" w:cstheme="majorHAnsi"/>
          <w:u w:val="single"/>
        </w:rPr>
        <w:tab/>
      </w:r>
      <w:r w:rsidRPr="00E235CA">
        <w:rPr>
          <w:rFonts w:asciiTheme="majorHAnsi" w:hAnsiTheme="majorHAnsi" w:cstheme="majorHAnsi"/>
          <w:u w:val="single"/>
        </w:rPr>
        <w:tab/>
      </w:r>
      <w:r w:rsidRPr="00E235CA">
        <w:rPr>
          <w:rFonts w:asciiTheme="majorHAnsi" w:hAnsiTheme="majorHAnsi" w:cstheme="majorHAnsi"/>
          <w:u w:val="single"/>
        </w:rPr>
        <w:tab/>
      </w:r>
    </w:p>
    <w:p w14:paraId="0FE34997" w14:textId="77777777" w:rsidR="00196B4D" w:rsidRDefault="00196B4D" w:rsidP="00196B4D">
      <w:pPr>
        <w:spacing w:line="240" w:lineRule="auto"/>
        <w:ind w:right="401"/>
        <w:jc w:val="both"/>
        <w:rPr>
          <w:rFonts w:asciiTheme="majorHAnsi" w:hAnsiTheme="majorHAnsi" w:cstheme="majorHAnsi"/>
        </w:rPr>
      </w:pPr>
      <w:proofErr w:type="gramStart"/>
      <w:r w:rsidRPr="00E235CA">
        <w:rPr>
          <w:rFonts w:asciiTheme="majorHAnsi" w:hAnsiTheme="majorHAnsi" w:cstheme="majorHAnsi"/>
        </w:rPr>
        <w:t>pour</w:t>
      </w:r>
      <w:proofErr w:type="gramEnd"/>
      <w:r w:rsidRPr="00E235CA">
        <w:rPr>
          <w:rFonts w:asciiTheme="majorHAnsi" w:hAnsiTheme="majorHAnsi" w:cstheme="majorHAnsi"/>
        </w:rPr>
        <w:t xml:space="preserve"> la période</w:t>
      </w:r>
      <w:r>
        <w:rPr>
          <w:rFonts w:asciiTheme="majorHAnsi" w:hAnsiTheme="majorHAnsi" w:cstheme="majorHAnsi"/>
        </w:rPr>
        <w:t xml:space="preserve"> ponctuelle </w:t>
      </w:r>
      <w:r w:rsidRPr="00E235CA">
        <w:rPr>
          <w:rFonts w:asciiTheme="majorHAnsi" w:hAnsiTheme="majorHAnsi" w:cstheme="majorHAnsi"/>
        </w:rPr>
        <w:t>du _____</w:t>
      </w:r>
      <w:r w:rsidRPr="00E235CA">
        <w:rPr>
          <w:rFonts w:asciiTheme="majorHAnsi" w:hAnsiTheme="majorHAnsi" w:cstheme="majorHAnsi"/>
          <w:u w:val="single"/>
        </w:rPr>
        <w:tab/>
      </w:r>
      <w:r w:rsidRPr="00E235CA">
        <w:rPr>
          <w:rFonts w:asciiTheme="majorHAnsi" w:hAnsiTheme="majorHAnsi" w:cstheme="majorHAnsi"/>
        </w:rPr>
        <w:t xml:space="preserve"> </w:t>
      </w:r>
      <w:proofErr w:type="spellStart"/>
      <w:r w:rsidRPr="00E235CA">
        <w:rPr>
          <w:rFonts w:asciiTheme="majorHAnsi" w:hAnsiTheme="majorHAnsi" w:cstheme="majorHAnsi"/>
        </w:rPr>
        <w:t>au</w:t>
      </w:r>
      <w:proofErr w:type="spellEnd"/>
      <w:r w:rsidRPr="00E235CA">
        <w:rPr>
          <w:rFonts w:asciiTheme="majorHAnsi" w:hAnsiTheme="majorHAnsi" w:cstheme="majorHAnsi"/>
        </w:rPr>
        <w:t xml:space="preserve"> _____</w:t>
      </w:r>
      <w:r w:rsidRPr="00E235CA">
        <w:rPr>
          <w:rFonts w:asciiTheme="majorHAnsi" w:hAnsiTheme="majorHAnsi" w:cstheme="majorHAnsi"/>
          <w:u w:val="single"/>
        </w:rPr>
        <w:tab/>
      </w:r>
      <w:r w:rsidRPr="00E235CA">
        <w:rPr>
          <w:rFonts w:asciiTheme="majorHAnsi" w:hAnsiTheme="majorHAnsi" w:cstheme="majorHAnsi"/>
        </w:rPr>
        <w:t>de _____</w:t>
      </w:r>
      <w:r w:rsidRPr="00E235CA">
        <w:rPr>
          <w:rFonts w:asciiTheme="majorHAnsi" w:hAnsiTheme="majorHAnsi" w:cstheme="majorHAnsi"/>
          <w:u w:val="single"/>
        </w:rPr>
        <w:tab/>
      </w:r>
      <w:r w:rsidRPr="00E235CA">
        <w:rPr>
          <w:rFonts w:asciiTheme="majorHAnsi" w:hAnsiTheme="majorHAnsi" w:cstheme="majorHAnsi"/>
        </w:rPr>
        <w:t>h</w:t>
      </w:r>
      <w:r>
        <w:rPr>
          <w:rFonts w:asciiTheme="majorHAnsi" w:hAnsiTheme="majorHAnsi" w:cstheme="majorHAnsi"/>
        </w:rPr>
        <w:t xml:space="preserve"> à </w:t>
      </w:r>
      <w:r w:rsidRPr="00E235CA">
        <w:rPr>
          <w:rFonts w:asciiTheme="majorHAnsi" w:hAnsiTheme="majorHAnsi" w:cstheme="majorHAnsi"/>
        </w:rPr>
        <w:t xml:space="preserve"> _____</w:t>
      </w:r>
      <w:r w:rsidRPr="00E235CA">
        <w:rPr>
          <w:rFonts w:asciiTheme="majorHAnsi" w:hAnsiTheme="majorHAnsi" w:cstheme="majorHAnsi"/>
          <w:u w:val="single"/>
        </w:rPr>
        <w:tab/>
      </w:r>
      <w:r>
        <w:rPr>
          <w:rFonts w:asciiTheme="majorHAnsi" w:hAnsiTheme="majorHAnsi" w:cstheme="majorHAnsi"/>
          <w:u w:val="single"/>
        </w:rPr>
        <w:t xml:space="preserve"> </w:t>
      </w:r>
      <w:r w:rsidRPr="00E235CA">
        <w:rPr>
          <w:rFonts w:asciiTheme="majorHAnsi" w:hAnsiTheme="majorHAnsi" w:cstheme="majorHAnsi"/>
        </w:rPr>
        <w:t xml:space="preserve">h  </w:t>
      </w:r>
    </w:p>
    <w:p w14:paraId="1D8AD969" w14:textId="77777777" w:rsidR="00196B4D" w:rsidRDefault="00196B4D" w:rsidP="00196B4D">
      <w:pPr>
        <w:spacing w:line="240" w:lineRule="auto"/>
        <w:ind w:right="401"/>
        <w:jc w:val="both"/>
        <w:rPr>
          <w:rFonts w:asciiTheme="majorHAnsi" w:hAnsiTheme="majorHAnsi" w:cstheme="majorHAnsi"/>
        </w:rPr>
      </w:pPr>
      <w:proofErr w:type="gramStart"/>
      <w:r w:rsidRPr="00E235CA">
        <w:rPr>
          <w:rFonts w:asciiTheme="majorHAnsi" w:hAnsiTheme="majorHAnsi" w:cstheme="majorHAnsi"/>
        </w:rPr>
        <w:t>ou</w:t>
      </w:r>
      <w:proofErr w:type="gramEnd"/>
      <w:r w:rsidRPr="00E235CA">
        <w:rPr>
          <w:rFonts w:asciiTheme="majorHAnsi" w:hAnsiTheme="majorHAnsi" w:cstheme="majorHAnsi"/>
        </w:rPr>
        <w:t xml:space="preserve"> de </w:t>
      </w:r>
      <w:r>
        <w:rPr>
          <w:rFonts w:asciiTheme="majorHAnsi" w:hAnsiTheme="majorHAnsi" w:cstheme="majorHAnsi"/>
        </w:rPr>
        <w:t>s</w:t>
      </w:r>
      <w:r w:rsidRPr="00E235CA">
        <w:rPr>
          <w:rFonts w:asciiTheme="majorHAnsi" w:hAnsiTheme="majorHAnsi" w:cstheme="majorHAnsi"/>
        </w:rPr>
        <w:t xml:space="preserve">eptembre 20___ à </w:t>
      </w:r>
      <w:r>
        <w:rPr>
          <w:rFonts w:asciiTheme="majorHAnsi" w:hAnsiTheme="majorHAnsi" w:cstheme="majorHAnsi"/>
        </w:rPr>
        <w:t>septembre</w:t>
      </w:r>
      <w:r w:rsidRPr="00E235CA">
        <w:rPr>
          <w:rFonts w:asciiTheme="majorHAnsi" w:hAnsiTheme="majorHAnsi" w:cstheme="majorHAnsi"/>
        </w:rPr>
        <w:t xml:space="preserve"> 20___</w:t>
      </w:r>
      <w:r>
        <w:rPr>
          <w:rFonts w:asciiTheme="majorHAnsi" w:hAnsiTheme="majorHAnsi" w:cstheme="majorHAnsi"/>
        </w:rPr>
        <w:t xml:space="preserve"> </w:t>
      </w:r>
    </w:p>
    <w:p w14:paraId="72C3436B" w14:textId="77777777" w:rsidR="00196B4D" w:rsidRPr="00E235CA" w:rsidRDefault="00196B4D" w:rsidP="00196B4D">
      <w:pPr>
        <w:spacing w:line="240" w:lineRule="auto"/>
        <w:ind w:right="401"/>
        <w:jc w:val="both"/>
        <w:rPr>
          <w:rFonts w:asciiTheme="majorHAnsi" w:hAnsiTheme="majorHAnsi" w:cstheme="majorHAnsi"/>
        </w:rPr>
      </w:pPr>
      <w:r w:rsidRPr="00E235CA">
        <w:rPr>
          <w:rFonts w:asciiTheme="majorHAnsi" w:hAnsiTheme="majorHAnsi" w:cstheme="majorHAnsi"/>
        </w:rPr>
        <w:t>Merci de préciser tous les créneaux utilisés</w:t>
      </w:r>
      <w:r>
        <w:rPr>
          <w:rFonts w:asciiTheme="majorHAnsi" w:hAnsiTheme="majorHAnsi" w:cstheme="majorHAnsi"/>
        </w:rPr>
        <w:t xml:space="preserve"> : </w:t>
      </w:r>
      <w:r w:rsidRPr="00E235CA">
        <w:rPr>
          <w:rFonts w:asciiTheme="majorHAnsi" w:hAnsiTheme="majorHAnsi" w:cstheme="majorHAnsi"/>
        </w:rPr>
        <w:t>_____</w:t>
      </w:r>
      <w:r w:rsidRPr="00E235CA">
        <w:rPr>
          <w:rFonts w:asciiTheme="majorHAnsi" w:hAnsiTheme="majorHAnsi" w:cstheme="majorHAnsi"/>
          <w:u w:val="single"/>
        </w:rPr>
        <w:tab/>
      </w:r>
      <w:r w:rsidRPr="00E235CA">
        <w:rPr>
          <w:rFonts w:asciiTheme="majorHAnsi" w:hAnsiTheme="majorHAnsi" w:cstheme="majorHAnsi"/>
        </w:rPr>
        <w:t>_____</w:t>
      </w:r>
      <w:r w:rsidRPr="00E235CA">
        <w:rPr>
          <w:rFonts w:asciiTheme="majorHAnsi" w:hAnsiTheme="majorHAnsi" w:cstheme="majorHAnsi"/>
          <w:u w:val="single"/>
        </w:rPr>
        <w:tab/>
      </w:r>
      <w:r w:rsidRPr="00E235CA">
        <w:rPr>
          <w:rFonts w:asciiTheme="majorHAnsi" w:hAnsiTheme="majorHAnsi" w:cstheme="majorHAnsi"/>
        </w:rPr>
        <w:t>_____</w:t>
      </w:r>
      <w:r w:rsidRPr="00E235CA">
        <w:rPr>
          <w:rFonts w:asciiTheme="majorHAnsi" w:hAnsiTheme="majorHAnsi" w:cstheme="majorHAnsi"/>
          <w:u w:val="single"/>
        </w:rPr>
        <w:tab/>
      </w:r>
      <w:r w:rsidRPr="00E235CA">
        <w:rPr>
          <w:rFonts w:asciiTheme="majorHAnsi" w:hAnsiTheme="majorHAnsi" w:cstheme="majorHAnsi"/>
        </w:rPr>
        <w:t>_____</w:t>
      </w:r>
      <w:r w:rsidRPr="00E235CA">
        <w:rPr>
          <w:rFonts w:asciiTheme="majorHAnsi" w:hAnsiTheme="majorHAnsi" w:cstheme="majorHAnsi"/>
          <w:u w:val="single"/>
        </w:rPr>
        <w:tab/>
      </w:r>
      <w:r w:rsidRPr="00E235CA">
        <w:rPr>
          <w:rFonts w:asciiTheme="majorHAnsi" w:hAnsiTheme="majorHAnsi" w:cstheme="majorHAnsi"/>
        </w:rPr>
        <w:t>_____</w:t>
      </w:r>
      <w:r w:rsidRPr="00E235CA">
        <w:rPr>
          <w:rFonts w:asciiTheme="majorHAnsi" w:hAnsiTheme="majorHAnsi" w:cstheme="majorHAnsi"/>
          <w:u w:val="single"/>
        </w:rPr>
        <w:tab/>
      </w:r>
      <w:r w:rsidRPr="00E235CA">
        <w:rPr>
          <w:rFonts w:asciiTheme="majorHAnsi" w:hAnsiTheme="majorHAnsi" w:cstheme="majorHAnsi"/>
        </w:rPr>
        <w:t>_____</w:t>
      </w:r>
      <w:r w:rsidRPr="00E235CA">
        <w:rPr>
          <w:rFonts w:asciiTheme="majorHAnsi" w:hAnsiTheme="majorHAnsi" w:cstheme="majorHAnsi"/>
          <w:u w:val="single"/>
        </w:rPr>
        <w:tab/>
      </w:r>
      <w:r w:rsidRPr="00E235CA">
        <w:rPr>
          <w:rFonts w:asciiTheme="majorHAnsi" w:hAnsiTheme="majorHAnsi" w:cstheme="majorHAnsi"/>
        </w:rPr>
        <w:t>_____</w:t>
      </w:r>
    </w:p>
    <w:p w14:paraId="47FE5B81" w14:textId="77777777" w:rsidR="00196B4D" w:rsidRPr="00E235CA" w:rsidRDefault="00196B4D" w:rsidP="00196B4D">
      <w:pPr>
        <w:spacing w:line="240" w:lineRule="auto"/>
        <w:ind w:right="401"/>
        <w:jc w:val="both"/>
        <w:rPr>
          <w:rFonts w:asciiTheme="majorHAnsi" w:hAnsiTheme="majorHAnsi" w:cstheme="majorHAnsi"/>
        </w:rPr>
      </w:pPr>
      <w:r w:rsidRPr="00E235CA">
        <w:rPr>
          <w:rFonts w:asciiTheme="majorHAnsi" w:hAnsiTheme="majorHAnsi" w:cstheme="majorHAnsi"/>
        </w:rPr>
        <w:t>Pour l’activité décrite ci-après :</w:t>
      </w:r>
    </w:p>
    <w:p w14:paraId="0409329E" w14:textId="77777777" w:rsidR="00196B4D" w:rsidRPr="00E235CA" w:rsidRDefault="00196B4D" w:rsidP="00196B4D">
      <w:pPr>
        <w:spacing w:line="240" w:lineRule="auto"/>
        <w:ind w:right="401"/>
        <w:jc w:val="both"/>
        <w:rPr>
          <w:rFonts w:asciiTheme="majorHAnsi" w:hAnsiTheme="majorHAnsi" w:cstheme="majorHAnsi"/>
          <w:u w:val="single"/>
        </w:rPr>
      </w:pPr>
      <w:r w:rsidRPr="00E235CA">
        <w:rPr>
          <w:rFonts w:asciiTheme="majorHAnsi" w:hAnsiTheme="majorHAnsi" w:cstheme="majorHAnsi"/>
          <w:u w:val="single"/>
        </w:rPr>
        <w:tab/>
      </w:r>
      <w:r w:rsidRPr="00E235CA">
        <w:rPr>
          <w:rFonts w:asciiTheme="majorHAnsi" w:hAnsiTheme="majorHAnsi" w:cstheme="majorHAnsi"/>
          <w:u w:val="single"/>
        </w:rPr>
        <w:tab/>
      </w:r>
      <w:r w:rsidRPr="00E235CA">
        <w:rPr>
          <w:rFonts w:asciiTheme="majorHAnsi" w:hAnsiTheme="majorHAnsi" w:cstheme="majorHAnsi"/>
          <w:u w:val="single"/>
        </w:rPr>
        <w:tab/>
      </w:r>
      <w:r w:rsidRPr="00E235CA">
        <w:rPr>
          <w:rFonts w:asciiTheme="majorHAnsi" w:hAnsiTheme="majorHAnsi" w:cstheme="majorHAnsi"/>
          <w:u w:val="single"/>
        </w:rPr>
        <w:tab/>
      </w:r>
      <w:r w:rsidRPr="00E235CA">
        <w:rPr>
          <w:rFonts w:asciiTheme="majorHAnsi" w:hAnsiTheme="majorHAnsi" w:cstheme="majorHAnsi"/>
          <w:u w:val="single"/>
        </w:rPr>
        <w:tab/>
      </w:r>
      <w:r w:rsidRPr="00E235CA">
        <w:rPr>
          <w:rFonts w:asciiTheme="majorHAnsi" w:hAnsiTheme="majorHAnsi" w:cstheme="majorHAnsi"/>
          <w:u w:val="single"/>
        </w:rPr>
        <w:tab/>
      </w:r>
      <w:r w:rsidRPr="00E235CA">
        <w:rPr>
          <w:rFonts w:asciiTheme="majorHAnsi" w:hAnsiTheme="majorHAnsi" w:cstheme="majorHAnsi"/>
          <w:u w:val="single"/>
        </w:rPr>
        <w:tab/>
      </w:r>
      <w:r w:rsidRPr="00E235CA">
        <w:rPr>
          <w:rFonts w:asciiTheme="majorHAnsi" w:hAnsiTheme="majorHAnsi" w:cstheme="majorHAnsi"/>
          <w:u w:val="single"/>
        </w:rPr>
        <w:tab/>
      </w:r>
      <w:r w:rsidRPr="00E235CA">
        <w:rPr>
          <w:rFonts w:asciiTheme="majorHAnsi" w:hAnsiTheme="majorHAnsi" w:cstheme="majorHAnsi"/>
          <w:u w:val="single"/>
        </w:rPr>
        <w:tab/>
      </w:r>
      <w:r w:rsidRPr="00E235CA">
        <w:rPr>
          <w:rFonts w:asciiTheme="majorHAnsi" w:hAnsiTheme="majorHAnsi" w:cstheme="majorHAnsi"/>
          <w:u w:val="single"/>
        </w:rPr>
        <w:tab/>
      </w:r>
      <w:r w:rsidRPr="00E235CA">
        <w:rPr>
          <w:rFonts w:asciiTheme="majorHAnsi" w:hAnsiTheme="majorHAnsi" w:cstheme="majorHAnsi"/>
          <w:u w:val="single"/>
        </w:rPr>
        <w:tab/>
      </w:r>
      <w:r w:rsidRPr="00E235CA">
        <w:rPr>
          <w:rFonts w:asciiTheme="majorHAnsi" w:hAnsiTheme="majorHAnsi" w:cstheme="majorHAnsi"/>
          <w:u w:val="single"/>
        </w:rPr>
        <w:tab/>
      </w:r>
      <w:r w:rsidRPr="00E235CA">
        <w:rPr>
          <w:rFonts w:asciiTheme="majorHAnsi" w:hAnsiTheme="majorHAnsi" w:cstheme="majorHAnsi"/>
          <w:u w:val="single"/>
        </w:rPr>
        <w:tab/>
      </w:r>
      <w:r w:rsidRPr="00E235CA">
        <w:rPr>
          <w:rFonts w:asciiTheme="majorHAnsi" w:hAnsiTheme="majorHAnsi" w:cstheme="majorHAnsi"/>
          <w:u w:val="single"/>
        </w:rPr>
        <w:tab/>
      </w:r>
      <w:r w:rsidRPr="00E235CA">
        <w:rPr>
          <w:rFonts w:asciiTheme="majorHAnsi" w:hAnsiTheme="majorHAnsi" w:cstheme="majorHAnsi"/>
          <w:u w:val="single"/>
        </w:rPr>
        <w:tab/>
      </w:r>
      <w:r w:rsidRPr="00E235CA">
        <w:rPr>
          <w:rFonts w:asciiTheme="majorHAnsi" w:hAnsiTheme="majorHAnsi" w:cstheme="majorHAnsi"/>
          <w:u w:val="single"/>
        </w:rPr>
        <w:tab/>
      </w:r>
      <w:r w:rsidRPr="00E235CA">
        <w:rPr>
          <w:rFonts w:asciiTheme="majorHAnsi" w:hAnsiTheme="majorHAnsi" w:cstheme="majorHAnsi"/>
          <w:u w:val="single"/>
        </w:rPr>
        <w:tab/>
      </w:r>
      <w:r w:rsidRPr="00E235CA">
        <w:rPr>
          <w:rFonts w:asciiTheme="majorHAnsi" w:hAnsiTheme="majorHAnsi" w:cstheme="majorHAnsi"/>
          <w:u w:val="single"/>
        </w:rPr>
        <w:tab/>
      </w:r>
      <w:r w:rsidRPr="00E235CA">
        <w:rPr>
          <w:rFonts w:asciiTheme="majorHAnsi" w:hAnsiTheme="majorHAnsi" w:cstheme="majorHAnsi"/>
          <w:u w:val="single"/>
        </w:rPr>
        <w:tab/>
      </w:r>
      <w:r w:rsidRPr="00E235CA">
        <w:rPr>
          <w:rFonts w:asciiTheme="majorHAnsi" w:hAnsiTheme="majorHAnsi" w:cstheme="majorHAnsi"/>
          <w:u w:val="single"/>
        </w:rPr>
        <w:tab/>
      </w:r>
      <w:r w:rsidRPr="00E235CA">
        <w:rPr>
          <w:rFonts w:asciiTheme="majorHAnsi" w:hAnsiTheme="majorHAnsi" w:cstheme="majorHAnsi"/>
          <w:u w:val="single"/>
        </w:rPr>
        <w:tab/>
      </w:r>
      <w:r w:rsidRPr="00E235CA">
        <w:rPr>
          <w:rFonts w:asciiTheme="majorHAnsi" w:hAnsiTheme="majorHAnsi" w:cstheme="majorHAnsi"/>
          <w:u w:val="single"/>
        </w:rPr>
        <w:tab/>
      </w:r>
      <w:r w:rsidRPr="00E235CA">
        <w:rPr>
          <w:rFonts w:asciiTheme="majorHAnsi" w:hAnsiTheme="majorHAnsi" w:cstheme="majorHAnsi"/>
          <w:u w:val="single"/>
        </w:rPr>
        <w:tab/>
      </w:r>
      <w:r w:rsidRPr="00E235CA">
        <w:rPr>
          <w:rFonts w:asciiTheme="majorHAnsi" w:hAnsiTheme="majorHAnsi" w:cstheme="majorHAnsi"/>
          <w:u w:val="single"/>
        </w:rPr>
        <w:tab/>
      </w:r>
      <w:r w:rsidRPr="00E235CA">
        <w:rPr>
          <w:rFonts w:asciiTheme="majorHAnsi" w:hAnsiTheme="majorHAnsi" w:cstheme="majorHAnsi"/>
          <w:u w:val="single"/>
        </w:rPr>
        <w:tab/>
      </w:r>
      <w:r w:rsidRPr="00E235CA">
        <w:rPr>
          <w:rFonts w:asciiTheme="majorHAnsi" w:hAnsiTheme="majorHAnsi" w:cstheme="majorHAnsi"/>
          <w:u w:val="single"/>
        </w:rPr>
        <w:tab/>
      </w:r>
      <w:r w:rsidRPr="00E235CA">
        <w:rPr>
          <w:rFonts w:asciiTheme="majorHAnsi" w:hAnsiTheme="majorHAnsi" w:cstheme="majorHAnsi"/>
          <w:u w:val="single"/>
        </w:rPr>
        <w:tab/>
      </w:r>
      <w:r w:rsidRPr="00E235CA">
        <w:rPr>
          <w:rFonts w:asciiTheme="majorHAnsi" w:hAnsiTheme="majorHAnsi" w:cstheme="majorHAnsi"/>
          <w:u w:val="single"/>
        </w:rPr>
        <w:tab/>
      </w:r>
      <w:r w:rsidRPr="00E235CA">
        <w:rPr>
          <w:rFonts w:asciiTheme="majorHAnsi" w:hAnsiTheme="majorHAnsi" w:cstheme="majorHAnsi"/>
          <w:u w:val="single"/>
        </w:rPr>
        <w:tab/>
      </w:r>
      <w:r w:rsidRPr="00E235CA">
        <w:rPr>
          <w:rFonts w:asciiTheme="majorHAnsi" w:hAnsiTheme="majorHAnsi" w:cstheme="majorHAnsi"/>
          <w:u w:val="single"/>
        </w:rPr>
        <w:tab/>
      </w:r>
      <w:r w:rsidRPr="00E235CA">
        <w:rPr>
          <w:rFonts w:asciiTheme="majorHAnsi" w:hAnsiTheme="majorHAnsi" w:cstheme="majorHAnsi"/>
          <w:u w:val="single"/>
        </w:rPr>
        <w:tab/>
      </w:r>
      <w:r w:rsidRPr="00E235CA">
        <w:rPr>
          <w:rFonts w:asciiTheme="majorHAnsi" w:hAnsiTheme="majorHAnsi" w:cstheme="majorHAnsi"/>
          <w:u w:val="single"/>
        </w:rPr>
        <w:tab/>
      </w:r>
      <w:r w:rsidRPr="00E235CA">
        <w:rPr>
          <w:rFonts w:asciiTheme="majorHAnsi" w:hAnsiTheme="majorHAnsi" w:cstheme="majorHAnsi"/>
          <w:u w:val="single"/>
        </w:rPr>
        <w:tab/>
      </w:r>
      <w:r w:rsidRPr="00E235CA">
        <w:rPr>
          <w:rFonts w:asciiTheme="majorHAnsi" w:hAnsiTheme="majorHAnsi" w:cstheme="majorHAnsi"/>
          <w:u w:val="single"/>
        </w:rPr>
        <w:tab/>
      </w:r>
      <w:r w:rsidRPr="00E235CA">
        <w:rPr>
          <w:rFonts w:asciiTheme="majorHAnsi" w:hAnsiTheme="majorHAnsi" w:cstheme="majorHAnsi"/>
          <w:u w:val="single"/>
        </w:rPr>
        <w:tab/>
      </w:r>
      <w:r w:rsidRPr="00E235CA">
        <w:rPr>
          <w:rFonts w:asciiTheme="majorHAnsi" w:hAnsiTheme="majorHAnsi" w:cstheme="majorHAnsi"/>
          <w:u w:val="single"/>
        </w:rPr>
        <w:tab/>
      </w:r>
      <w:r w:rsidRPr="00E235CA">
        <w:rPr>
          <w:rFonts w:asciiTheme="majorHAnsi" w:hAnsiTheme="majorHAnsi" w:cstheme="majorHAnsi"/>
          <w:u w:val="single"/>
        </w:rPr>
        <w:tab/>
      </w:r>
      <w:r w:rsidRPr="00E235CA">
        <w:rPr>
          <w:rFonts w:asciiTheme="majorHAnsi" w:hAnsiTheme="majorHAnsi" w:cstheme="majorHAnsi"/>
          <w:u w:val="single"/>
        </w:rPr>
        <w:tab/>
      </w:r>
      <w:r w:rsidRPr="00E235CA">
        <w:rPr>
          <w:rFonts w:asciiTheme="majorHAnsi" w:hAnsiTheme="majorHAnsi" w:cstheme="majorHAnsi"/>
          <w:u w:val="single"/>
        </w:rPr>
        <w:tab/>
      </w:r>
    </w:p>
    <w:p w14:paraId="6FE78733" w14:textId="77777777" w:rsidR="00196B4D" w:rsidRPr="00E235CA" w:rsidRDefault="00196B4D" w:rsidP="00196B4D">
      <w:pPr>
        <w:spacing w:line="240" w:lineRule="auto"/>
        <w:ind w:right="401"/>
        <w:jc w:val="both"/>
        <w:rPr>
          <w:rFonts w:asciiTheme="majorHAnsi" w:hAnsiTheme="majorHAnsi" w:cstheme="majorHAnsi"/>
        </w:rPr>
      </w:pPr>
      <w:r w:rsidRPr="00E235CA">
        <w:rPr>
          <w:rFonts w:asciiTheme="majorHAnsi" w:hAnsiTheme="majorHAnsi" w:cstheme="majorHAnsi"/>
        </w:rPr>
        <w:t>Nombres de participants : _____</w:t>
      </w:r>
    </w:p>
    <w:p w14:paraId="203AAB63" w14:textId="77777777" w:rsidR="00196B4D" w:rsidRPr="000D0F56" w:rsidRDefault="00196B4D" w:rsidP="00196B4D">
      <w:pPr>
        <w:spacing w:line="240" w:lineRule="auto"/>
        <w:ind w:right="401"/>
        <w:rPr>
          <w:rFonts w:asciiTheme="majorHAnsi" w:hAnsiTheme="majorHAnsi" w:cstheme="majorHAnsi"/>
          <w:b/>
          <w:bCs/>
        </w:rPr>
      </w:pPr>
      <w:r w:rsidRPr="000D0F56">
        <w:rPr>
          <w:rFonts w:asciiTheme="majorHAnsi" w:hAnsiTheme="majorHAnsi" w:cstheme="majorHAnsi"/>
          <w:b/>
          <w:bCs/>
        </w:rPr>
        <w:t xml:space="preserve">Il est précisé que la municipalité de Gimont reste prioritaire sur l’utilisation des salles. </w:t>
      </w:r>
    </w:p>
    <w:p w14:paraId="05CDB22F" w14:textId="77777777" w:rsidR="00196B4D" w:rsidRPr="00196B4D" w:rsidRDefault="00196B4D" w:rsidP="00196B4D">
      <w:pPr>
        <w:spacing w:after="0" w:line="240" w:lineRule="auto"/>
        <w:ind w:right="401"/>
        <w:rPr>
          <w:rFonts w:asciiTheme="majorHAnsi" w:hAnsiTheme="majorHAnsi" w:cstheme="majorHAnsi"/>
          <w:b/>
          <w:bCs/>
          <w:sz w:val="14"/>
          <w:szCs w:val="14"/>
        </w:rPr>
      </w:pPr>
    </w:p>
    <w:p w14:paraId="3F3977E9" w14:textId="77777777" w:rsidR="00196B4D" w:rsidRPr="00E235CA" w:rsidRDefault="00196B4D" w:rsidP="00196B4D">
      <w:pPr>
        <w:spacing w:after="0" w:line="276" w:lineRule="auto"/>
        <w:jc w:val="both"/>
        <w:rPr>
          <w:rFonts w:asciiTheme="majorHAnsi" w:hAnsiTheme="majorHAnsi" w:cstheme="majorHAnsi"/>
          <w:b/>
          <w:bCs/>
          <w:u w:val="single"/>
        </w:rPr>
      </w:pPr>
      <w:r w:rsidRPr="00E235CA">
        <w:rPr>
          <w:rFonts w:asciiTheme="majorHAnsi" w:hAnsiTheme="majorHAnsi" w:cstheme="majorHAnsi"/>
          <w:b/>
          <w:bCs/>
          <w:u w:val="single"/>
        </w:rPr>
        <w:t>Droits et obligations de l’utilisateur :</w:t>
      </w:r>
    </w:p>
    <w:p w14:paraId="1ABA0063" w14:textId="77777777" w:rsidR="00196B4D" w:rsidRPr="00E235CA" w:rsidRDefault="00196B4D" w:rsidP="00196B4D">
      <w:pPr>
        <w:spacing w:after="0" w:line="276" w:lineRule="auto"/>
        <w:jc w:val="both"/>
        <w:rPr>
          <w:rFonts w:asciiTheme="majorHAnsi" w:hAnsiTheme="majorHAnsi" w:cstheme="majorHAnsi"/>
          <w:b/>
          <w:bCs/>
          <w:u w:val="single"/>
        </w:rPr>
      </w:pPr>
    </w:p>
    <w:p w14:paraId="6CAD882A" w14:textId="77777777" w:rsidR="00196B4D" w:rsidRPr="00E235CA" w:rsidRDefault="00196B4D" w:rsidP="00196B4D">
      <w:pPr>
        <w:spacing w:after="0" w:line="276" w:lineRule="auto"/>
        <w:jc w:val="both"/>
        <w:rPr>
          <w:rFonts w:asciiTheme="majorHAnsi" w:hAnsiTheme="majorHAnsi" w:cstheme="majorHAnsi"/>
        </w:rPr>
      </w:pPr>
      <w:r w:rsidRPr="00E235CA">
        <w:rPr>
          <w:rFonts w:asciiTheme="majorHAnsi" w:hAnsiTheme="majorHAnsi" w:cstheme="majorHAnsi"/>
        </w:rPr>
        <w:t>Il est expressément convenu :</w:t>
      </w:r>
    </w:p>
    <w:p w14:paraId="584DA7EC" w14:textId="77777777" w:rsidR="00196B4D" w:rsidRPr="00E235CA" w:rsidRDefault="00196B4D" w:rsidP="00196B4D">
      <w:pPr>
        <w:numPr>
          <w:ilvl w:val="0"/>
          <w:numId w:val="2"/>
        </w:numPr>
        <w:spacing w:after="0" w:line="276" w:lineRule="auto"/>
        <w:jc w:val="both"/>
        <w:rPr>
          <w:rFonts w:asciiTheme="majorHAnsi" w:hAnsiTheme="majorHAnsi" w:cstheme="majorHAnsi"/>
        </w:rPr>
      </w:pPr>
      <w:proofErr w:type="gramStart"/>
      <w:r w:rsidRPr="00E235CA">
        <w:rPr>
          <w:rFonts w:asciiTheme="majorHAnsi" w:hAnsiTheme="majorHAnsi" w:cstheme="majorHAnsi"/>
        </w:rPr>
        <w:t>que</w:t>
      </w:r>
      <w:proofErr w:type="gramEnd"/>
      <w:r w:rsidRPr="00E235CA">
        <w:rPr>
          <w:rFonts w:asciiTheme="majorHAnsi" w:hAnsiTheme="majorHAnsi" w:cstheme="majorHAnsi"/>
        </w:rPr>
        <w:t xml:space="preserve"> si le bénéficiaire cessait d’avoir besoin du local ou l’occupait de manière insuffisante ou ne bénéficie plus des autorisations et agréments nécessaires à son activité, cette mise à disposition deviendrait automatiquement caduque ;</w:t>
      </w:r>
    </w:p>
    <w:p w14:paraId="362FDB88" w14:textId="77777777" w:rsidR="00196B4D" w:rsidRPr="00E235CA" w:rsidRDefault="00196B4D" w:rsidP="00196B4D">
      <w:pPr>
        <w:numPr>
          <w:ilvl w:val="0"/>
          <w:numId w:val="2"/>
        </w:numPr>
        <w:spacing w:after="0" w:line="276" w:lineRule="auto"/>
        <w:jc w:val="both"/>
        <w:rPr>
          <w:rFonts w:asciiTheme="majorHAnsi" w:hAnsiTheme="majorHAnsi" w:cstheme="majorHAnsi"/>
          <w:b/>
          <w:bCs/>
        </w:rPr>
      </w:pPr>
      <w:proofErr w:type="gramStart"/>
      <w:r w:rsidRPr="00E235CA">
        <w:rPr>
          <w:rFonts w:asciiTheme="majorHAnsi" w:hAnsiTheme="majorHAnsi" w:cstheme="majorHAnsi"/>
        </w:rPr>
        <w:t>que</w:t>
      </w:r>
      <w:proofErr w:type="gramEnd"/>
      <w:r w:rsidRPr="00E235CA">
        <w:rPr>
          <w:rFonts w:asciiTheme="majorHAnsi" w:hAnsiTheme="majorHAnsi" w:cstheme="majorHAnsi"/>
        </w:rPr>
        <w:t xml:space="preserve"> la mise à disposition du local est subordonnée au respect, par le preneur, des obligations fixées par la présente convention ;</w:t>
      </w:r>
    </w:p>
    <w:p w14:paraId="6505BF3B" w14:textId="77777777" w:rsidR="00196B4D" w:rsidRPr="00E235CA" w:rsidRDefault="00196B4D" w:rsidP="00196B4D">
      <w:pPr>
        <w:numPr>
          <w:ilvl w:val="0"/>
          <w:numId w:val="2"/>
        </w:numPr>
        <w:spacing w:after="0" w:line="276" w:lineRule="auto"/>
        <w:jc w:val="both"/>
        <w:rPr>
          <w:rFonts w:asciiTheme="majorHAnsi" w:hAnsiTheme="majorHAnsi" w:cstheme="majorHAnsi"/>
        </w:rPr>
      </w:pPr>
      <w:proofErr w:type="gramStart"/>
      <w:r w:rsidRPr="00E235CA">
        <w:rPr>
          <w:rFonts w:asciiTheme="majorHAnsi" w:hAnsiTheme="majorHAnsi" w:cstheme="majorHAnsi"/>
        </w:rPr>
        <w:t>qu’un</w:t>
      </w:r>
      <w:proofErr w:type="gramEnd"/>
      <w:r w:rsidRPr="00E235CA">
        <w:rPr>
          <w:rFonts w:asciiTheme="majorHAnsi" w:hAnsiTheme="majorHAnsi" w:cstheme="majorHAnsi"/>
        </w:rPr>
        <w:t xml:space="preserve"> local mis à disposition à une association ne l’est pas de manière exclusive et que la mutualisation prévaut. </w:t>
      </w:r>
    </w:p>
    <w:p w14:paraId="28861792" w14:textId="77777777" w:rsidR="00196B4D" w:rsidRPr="00E235CA" w:rsidRDefault="00196B4D" w:rsidP="00196B4D">
      <w:pPr>
        <w:spacing w:after="0" w:line="276" w:lineRule="auto"/>
        <w:jc w:val="both"/>
        <w:rPr>
          <w:rFonts w:asciiTheme="majorHAnsi" w:hAnsiTheme="majorHAnsi" w:cstheme="majorHAnsi"/>
        </w:rPr>
      </w:pPr>
    </w:p>
    <w:p w14:paraId="3B430D69" w14:textId="77777777" w:rsidR="00196B4D" w:rsidRPr="004A651F" w:rsidRDefault="00196B4D" w:rsidP="00196B4D">
      <w:pPr>
        <w:pStyle w:val="Paragraphedeliste"/>
        <w:numPr>
          <w:ilvl w:val="0"/>
          <w:numId w:val="4"/>
        </w:numPr>
        <w:spacing w:after="0" w:line="276" w:lineRule="auto"/>
        <w:jc w:val="both"/>
        <w:rPr>
          <w:rFonts w:asciiTheme="majorHAnsi" w:hAnsiTheme="majorHAnsi" w:cstheme="majorHAnsi"/>
          <w:b/>
          <w:bCs/>
        </w:rPr>
      </w:pPr>
      <w:r w:rsidRPr="004A651F">
        <w:rPr>
          <w:rFonts w:asciiTheme="majorHAnsi" w:hAnsiTheme="majorHAnsi" w:cstheme="majorHAnsi"/>
          <w:b/>
          <w:bCs/>
        </w:rPr>
        <w:t xml:space="preserve">Assurances : </w:t>
      </w:r>
    </w:p>
    <w:p w14:paraId="16665907" w14:textId="77777777" w:rsidR="00196B4D" w:rsidRDefault="00196B4D" w:rsidP="00196B4D">
      <w:pPr>
        <w:spacing w:after="0" w:line="276" w:lineRule="auto"/>
        <w:jc w:val="both"/>
        <w:rPr>
          <w:rFonts w:asciiTheme="majorHAnsi" w:hAnsiTheme="majorHAnsi" w:cstheme="majorHAnsi"/>
        </w:rPr>
      </w:pPr>
      <w:r w:rsidRPr="00E235CA">
        <w:rPr>
          <w:rFonts w:asciiTheme="majorHAnsi" w:hAnsiTheme="majorHAnsi" w:cstheme="majorHAnsi"/>
        </w:rPr>
        <w:t>L’utilisateur s’assurera contre les risques en responsabilité civile et remettra l’attestation d’assurance à la mairie de Gimont.</w:t>
      </w:r>
    </w:p>
    <w:p w14:paraId="6F7219E3" w14:textId="77777777" w:rsidR="00196B4D" w:rsidRPr="00E235CA" w:rsidRDefault="00196B4D" w:rsidP="00196B4D">
      <w:pPr>
        <w:spacing w:after="0" w:line="276" w:lineRule="auto"/>
        <w:jc w:val="both"/>
        <w:rPr>
          <w:rFonts w:asciiTheme="majorHAnsi" w:hAnsiTheme="majorHAnsi" w:cstheme="majorHAnsi"/>
        </w:rPr>
      </w:pPr>
    </w:p>
    <w:p w14:paraId="07580A16" w14:textId="77777777" w:rsidR="00196B4D" w:rsidRPr="004A651F" w:rsidRDefault="00196B4D" w:rsidP="00196B4D">
      <w:pPr>
        <w:pStyle w:val="Paragraphedeliste"/>
        <w:numPr>
          <w:ilvl w:val="0"/>
          <w:numId w:val="4"/>
        </w:numPr>
        <w:spacing w:after="0" w:line="276" w:lineRule="auto"/>
        <w:jc w:val="both"/>
        <w:rPr>
          <w:rFonts w:asciiTheme="majorHAnsi" w:hAnsiTheme="majorHAnsi" w:cstheme="majorHAnsi"/>
          <w:b/>
          <w:bCs/>
        </w:rPr>
      </w:pPr>
      <w:r w:rsidRPr="004A651F">
        <w:rPr>
          <w:rFonts w:asciiTheme="majorHAnsi" w:hAnsiTheme="majorHAnsi" w:cstheme="majorHAnsi"/>
          <w:b/>
          <w:bCs/>
        </w:rPr>
        <w:t>Sinistre :</w:t>
      </w:r>
    </w:p>
    <w:p w14:paraId="5787A1C4" w14:textId="77777777" w:rsidR="00196B4D" w:rsidRPr="00E235CA" w:rsidRDefault="00196B4D" w:rsidP="00196B4D">
      <w:pPr>
        <w:spacing w:after="0" w:line="276" w:lineRule="auto"/>
        <w:jc w:val="both"/>
        <w:rPr>
          <w:rFonts w:asciiTheme="majorHAnsi" w:hAnsiTheme="majorHAnsi" w:cstheme="majorHAnsi"/>
        </w:rPr>
      </w:pPr>
      <w:r w:rsidRPr="00E235CA">
        <w:rPr>
          <w:rFonts w:asciiTheme="majorHAnsi" w:hAnsiTheme="majorHAnsi" w:cstheme="majorHAnsi"/>
        </w:rPr>
        <w:t xml:space="preserve">L’utilisateur s’engage à aviser immédiatement la commune par écrit de tout sinistre ou dégradation à </w:t>
      </w:r>
      <w:hyperlink r:id="rId14" w:history="1">
        <w:r w:rsidRPr="00E235CA">
          <w:rPr>
            <w:rStyle w:val="Lienhypertexte"/>
            <w:rFonts w:asciiTheme="majorHAnsi" w:hAnsiTheme="majorHAnsi" w:cstheme="majorHAnsi"/>
          </w:rPr>
          <w:t>communication@gimont.fr</w:t>
        </w:r>
      </w:hyperlink>
      <w:r w:rsidRPr="00E235CA">
        <w:rPr>
          <w:rFonts w:asciiTheme="majorHAnsi" w:hAnsiTheme="majorHAnsi" w:cstheme="majorHAnsi"/>
        </w:rPr>
        <w:t xml:space="preserve"> ou </w:t>
      </w:r>
      <w:hyperlink r:id="rId15" w:history="1">
        <w:r w:rsidRPr="00253857">
          <w:rPr>
            <w:rStyle w:val="Lienhypertexte"/>
            <w:rFonts w:asciiTheme="majorHAnsi" w:hAnsiTheme="majorHAnsi" w:cstheme="majorHAnsi"/>
          </w:rPr>
          <w:t>contact@gimont.fr</w:t>
        </w:r>
      </w:hyperlink>
      <w:r>
        <w:rPr>
          <w:rFonts w:asciiTheme="majorHAnsi" w:hAnsiTheme="majorHAnsi" w:cstheme="majorHAnsi"/>
        </w:rPr>
        <w:t>.</w:t>
      </w:r>
    </w:p>
    <w:p w14:paraId="0955C9C0" w14:textId="77777777" w:rsidR="00196B4D" w:rsidRPr="00E235CA" w:rsidRDefault="00196B4D" w:rsidP="00196B4D">
      <w:pPr>
        <w:spacing w:after="0" w:line="276" w:lineRule="auto"/>
        <w:jc w:val="both"/>
        <w:rPr>
          <w:rFonts w:asciiTheme="majorHAnsi" w:hAnsiTheme="majorHAnsi" w:cstheme="majorHAnsi"/>
        </w:rPr>
      </w:pPr>
    </w:p>
    <w:p w14:paraId="3B2993A8" w14:textId="77777777" w:rsidR="00196B4D" w:rsidRPr="004A651F" w:rsidRDefault="00196B4D" w:rsidP="00196B4D">
      <w:pPr>
        <w:pStyle w:val="Paragraphedeliste"/>
        <w:numPr>
          <w:ilvl w:val="0"/>
          <w:numId w:val="4"/>
        </w:numPr>
        <w:spacing w:after="0" w:line="276" w:lineRule="auto"/>
        <w:jc w:val="both"/>
        <w:rPr>
          <w:rFonts w:asciiTheme="majorHAnsi" w:hAnsiTheme="majorHAnsi" w:cstheme="majorHAnsi"/>
          <w:b/>
          <w:bCs/>
        </w:rPr>
      </w:pPr>
      <w:r w:rsidRPr="004A651F">
        <w:rPr>
          <w:rFonts w:asciiTheme="majorHAnsi" w:hAnsiTheme="majorHAnsi" w:cstheme="majorHAnsi"/>
          <w:b/>
          <w:bCs/>
        </w:rPr>
        <w:t>Responsabilité et recours :</w:t>
      </w:r>
    </w:p>
    <w:p w14:paraId="59A99CB9" w14:textId="7C25F7BC" w:rsidR="00196B4D" w:rsidRPr="00E235CA" w:rsidRDefault="00196B4D" w:rsidP="00196B4D">
      <w:pPr>
        <w:spacing w:after="0" w:line="276" w:lineRule="auto"/>
        <w:jc w:val="both"/>
        <w:rPr>
          <w:rFonts w:asciiTheme="majorHAnsi" w:hAnsiTheme="majorHAnsi" w:cstheme="majorHAnsi"/>
        </w:rPr>
      </w:pPr>
      <w:r w:rsidRPr="00E235CA">
        <w:rPr>
          <w:rFonts w:asciiTheme="majorHAnsi" w:hAnsiTheme="majorHAnsi" w:cstheme="majorHAnsi"/>
        </w:rPr>
        <w:t>L’utilisateur sera personnellement responsable des conséquences dommageables résultant des infractions aux clauses et conditions de la présente convention, de leur fait ou de celui de ses membres ou de ses préposés ou du public.</w:t>
      </w:r>
      <w:r>
        <w:rPr>
          <w:rFonts w:asciiTheme="majorHAnsi" w:hAnsiTheme="majorHAnsi" w:cstheme="majorHAnsi"/>
        </w:rPr>
        <w:t xml:space="preserve"> </w:t>
      </w:r>
      <w:r w:rsidRPr="00E235CA">
        <w:rPr>
          <w:rFonts w:asciiTheme="majorHAnsi" w:hAnsiTheme="majorHAnsi" w:cstheme="majorHAnsi"/>
        </w:rPr>
        <w:t>L’utilisateur répondra des dégradations causées au local mis à disposition pendant le temps qu’il en aura la jouissance et commises tant par lui que par ses membres ou préposés, ou public, ou toute autre personne effectuant des travaux ou des interventions pour leur compte.</w:t>
      </w:r>
    </w:p>
    <w:p w14:paraId="5AEE4DBB" w14:textId="77777777" w:rsidR="00196B4D" w:rsidRPr="004A651F" w:rsidRDefault="00196B4D" w:rsidP="00196B4D">
      <w:pPr>
        <w:pStyle w:val="Paragraphedeliste"/>
        <w:numPr>
          <w:ilvl w:val="0"/>
          <w:numId w:val="4"/>
        </w:numPr>
        <w:spacing w:after="0" w:line="276" w:lineRule="auto"/>
        <w:jc w:val="both"/>
        <w:rPr>
          <w:rFonts w:asciiTheme="majorHAnsi" w:hAnsiTheme="majorHAnsi" w:cstheme="majorHAnsi"/>
        </w:rPr>
      </w:pPr>
      <w:r w:rsidRPr="004A651F">
        <w:rPr>
          <w:rFonts w:asciiTheme="majorHAnsi" w:hAnsiTheme="majorHAnsi" w:cstheme="majorHAnsi"/>
          <w:b/>
          <w:bCs/>
        </w:rPr>
        <w:lastRenderedPageBreak/>
        <w:t>Etat des locaux :</w:t>
      </w:r>
    </w:p>
    <w:p w14:paraId="0328E7B0" w14:textId="77777777" w:rsidR="00196B4D" w:rsidRPr="00E235CA" w:rsidRDefault="00196B4D" w:rsidP="00196B4D">
      <w:pPr>
        <w:spacing w:after="0" w:line="276" w:lineRule="auto"/>
        <w:jc w:val="both"/>
        <w:rPr>
          <w:rFonts w:asciiTheme="majorHAnsi" w:hAnsiTheme="majorHAnsi" w:cstheme="majorHAnsi"/>
        </w:rPr>
      </w:pPr>
      <w:r>
        <w:rPr>
          <w:rFonts w:asciiTheme="majorHAnsi" w:hAnsiTheme="majorHAnsi" w:cstheme="majorHAnsi"/>
        </w:rPr>
        <w:t>L’utilisateur</w:t>
      </w:r>
      <w:r w:rsidRPr="00E235CA">
        <w:rPr>
          <w:rFonts w:asciiTheme="majorHAnsi" w:hAnsiTheme="majorHAnsi" w:cstheme="majorHAnsi"/>
        </w:rPr>
        <w:t xml:space="preserve"> prendra la salle dans l’état ou elle se trouvera lors de son entrée en jouissance et la rendra dans le même état.</w:t>
      </w:r>
    </w:p>
    <w:p w14:paraId="534CFBDD" w14:textId="77777777" w:rsidR="00196B4D" w:rsidRDefault="00196B4D" w:rsidP="00196B4D">
      <w:pPr>
        <w:spacing w:after="0" w:line="276" w:lineRule="auto"/>
        <w:jc w:val="both"/>
        <w:rPr>
          <w:rFonts w:asciiTheme="majorHAnsi" w:hAnsiTheme="majorHAnsi" w:cstheme="majorHAnsi"/>
        </w:rPr>
      </w:pPr>
      <w:r w:rsidRPr="00E235CA">
        <w:rPr>
          <w:rFonts w:asciiTheme="majorHAnsi" w:hAnsiTheme="majorHAnsi" w:cstheme="majorHAnsi"/>
        </w:rPr>
        <w:t xml:space="preserve">Le bénéficiaire devra la tenir ainsi pendant toute la durée de la mise à disposition.  </w:t>
      </w:r>
    </w:p>
    <w:p w14:paraId="4B673E94" w14:textId="77777777" w:rsidR="00196B4D" w:rsidRPr="00E235CA" w:rsidRDefault="00196B4D" w:rsidP="00196B4D">
      <w:pPr>
        <w:spacing w:after="0" w:line="276" w:lineRule="auto"/>
        <w:jc w:val="both"/>
        <w:rPr>
          <w:rFonts w:asciiTheme="majorHAnsi" w:hAnsiTheme="majorHAnsi" w:cstheme="majorHAnsi"/>
        </w:rPr>
      </w:pPr>
    </w:p>
    <w:p w14:paraId="52D896D2" w14:textId="77777777" w:rsidR="00196B4D" w:rsidRPr="004A651F" w:rsidRDefault="00196B4D" w:rsidP="00196B4D">
      <w:pPr>
        <w:pStyle w:val="Paragraphedeliste"/>
        <w:numPr>
          <w:ilvl w:val="0"/>
          <w:numId w:val="4"/>
        </w:numPr>
        <w:autoSpaceDE w:val="0"/>
        <w:autoSpaceDN w:val="0"/>
        <w:adjustRightInd w:val="0"/>
        <w:spacing w:after="0" w:line="276" w:lineRule="auto"/>
        <w:jc w:val="both"/>
        <w:rPr>
          <w:rFonts w:asciiTheme="majorHAnsi" w:hAnsiTheme="majorHAnsi" w:cstheme="majorHAnsi"/>
          <w:b/>
          <w:bCs/>
        </w:rPr>
      </w:pPr>
      <w:r w:rsidRPr="004A651F">
        <w:rPr>
          <w:rFonts w:asciiTheme="majorHAnsi" w:hAnsiTheme="majorHAnsi" w:cstheme="majorHAnsi"/>
          <w:b/>
          <w:bCs/>
        </w:rPr>
        <w:t>Rangement et nettoyage :</w:t>
      </w:r>
    </w:p>
    <w:p w14:paraId="5A1ED512" w14:textId="77777777" w:rsidR="00196B4D" w:rsidRPr="00E235CA" w:rsidRDefault="00196B4D" w:rsidP="00196B4D">
      <w:pPr>
        <w:autoSpaceDE w:val="0"/>
        <w:autoSpaceDN w:val="0"/>
        <w:adjustRightInd w:val="0"/>
        <w:spacing w:after="0" w:line="276" w:lineRule="auto"/>
        <w:jc w:val="both"/>
        <w:rPr>
          <w:rFonts w:asciiTheme="majorHAnsi" w:hAnsiTheme="majorHAnsi" w:cstheme="majorHAnsi"/>
        </w:rPr>
      </w:pPr>
      <w:r w:rsidRPr="00E235CA">
        <w:rPr>
          <w:rFonts w:asciiTheme="majorHAnsi" w:hAnsiTheme="majorHAnsi" w:cstheme="majorHAnsi"/>
        </w:rPr>
        <w:t>L’utilisateur devra procéder au rangement et au nettoyage de la salle.</w:t>
      </w:r>
    </w:p>
    <w:p w14:paraId="6BE10B1F" w14:textId="77777777" w:rsidR="00196B4D" w:rsidRPr="00E235CA" w:rsidRDefault="00196B4D" w:rsidP="00196B4D">
      <w:pPr>
        <w:autoSpaceDE w:val="0"/>
        <w:autoSpaceDN w:val="0"/>
        <w:adjustRightInd w:val="0"/>
        <w:spacing w:after="0" w:line="276" w:lineRule="auto"/>
        <w:jc w:val="both"/>
        <w:rPr>
          <w:rFonts w:asciiTheme="majorHAnsi" w:hAnsiTheme="majorHAnsi" w:cstheme="majorHAnsi"/>
        </w:rPr>
      </w:pPr>
      <w:r w:rsidRPr="00E235CA">
        <w:rPr>
          <w:rFonts w:asciiTheme="majorHAnsi" w:hAnsiTheme="majorHAnsi" w:cstheme="majorHAnsi"/>
        </w:rPr>
        <w:t>Les tables et chaises devront être, après nettoyage, remises à l’endroit où elles se trouvaient initialement. Le nettoyage des abords est à la charge de l’utilisateur (ramassage des papiers, bouteilles, mégots...).</w:t>
      </w:r>
    </w:p>
    <w:p w14:paraId="3374A092" w14:textId="77777777" w:rsidR="00196B4D" w:rsidRPr="00E235CA" w:rsidRDefault="00196B4D" w:rsidP="00196B4D">
      <w:pPr>
        <w:autoSpaceDE w:val="0"/>
        <w:autoSpaceDN w:val="0"/>
        <w:adjustRightInd w:val="0"/>
        <w:spacing w:after="0" w:line="276" w:lineRule="auto"/>
        <w:jc w:val="both"/>
        <w:rPr>
          <w:rFonts w:asciiTheme="majorHAnsi" w:hAnsiTheme="majorHAnsi" w:cstheme="majorHAnsi"/>
        </w:rPr>
      </w:pPr>
      <w:r w:rsidRPr="00E235CA">
        <w:rPr>
          <w:rFonts w:asciiTheme="majorHAnsi" w:hAnsiTheme="majorHAnsi" w:cstheme="majorHAnsi"/>
        </w:rPr>
        <w:t xml:space="preserve">Pour une mise à disposition de courte durée, les clés seront à récupérer et à retourner le jour ouvrable suivant la mise à disposition à la mairie de Gimont. </w:t>
      </w:r>
    </w:p>
    <w:p w14:paraId="1C40C1B4" w14:textId="77777777" w:rsidR="00196B4D" w:rsidRPr="00E235CA" w:rsidRDefault="00196B4D" w:rsidP="00196B4D">
      <w:pPr>
        <w:autoSpaceDE w:val="0"/>
        <w:autoSpaceDN w:val="0"/>
        <w:adjustRightInd w:val="0"/>
        <w:spacing w:after="0" w:line="276" w:lineRule="auto"/>
        <w:jc w:val="both"/>
        <w:rPr>
          <w:rFonts w:asciiTheme="majorHAnsi" w:hAnsiTheme="majorHAnsi" w:cstheme="majorHAnsi"/>
        </w:rPr>
      </w:pPr>
      <w:r w:rsidRPr="00E235CA">
        <w:rPr>
          <w:rFonts w:asciiTheme="majorHAnsi" w:hAnsiTheme="majorHAnsi" w:cstheme="majorHAnsi"/>
        </w:rPr>
        <w:t xml:space="preserve">Pour la mise à disposition d’une saison complète, 1 jeu de clés sera à disposition de la personne référente de la structure associative. </w:t>
      </w:r>
    </w:p>
    <w:p w14:paraId="7B53E6DC" w14:textId="77777777" w:rsidR="00196B4D" w:rsidRPr="00E235CA" w:rsidRDefault="00196B4D" w:rsidP="00196B4D">
      <w:pPr>
        <w:autoSpaceDE w:val="0"/>
        <w:autoSpaceDN w:val="0"/>
        <w:adjustRightInd w:val="0"/>
        <w:spacing w:after="0" w:line="276" w:lineRule="auto"/>
        <w:jc w:val="both"/>
        <w:rPr>
          <w:rFonts w:ascii="Times New Roman" w:hAnsi="Times New Roman"/>
          <w:color w:val="000000"/>
          <w:lang w:eastAsia="fr-FR"/>
        </w:rPr>
      </w:pPr>
    </w:p>
    <w:p w14:paraId="5CCC8945" w14:textId="77777777" w:rsidR="00196B4D" w:rsidRPr="004A651F" w:rsidRDefault="00196B4D" w:rsidP="00196B4D">
      <w:pPr>
        <w:pStyle w:val="Paragraphedeliste"/>
        <w:numPr>
          <w:ilvl w:val="0"/>
          <w:numId w:val="4"/>
        </w:numPr>
        <w:spacing w:after="0" w:line="276" w:lineRule="auto"/>
        <w:jc w:val="both"/>
        <w:rPr>
          <w:rFonts w:asciiTheme="majorHAnsi" w:hAnsiTheme="majorHAnsi" w:cstheme="majorHAnsi"/>
          <w:b/>
          <w:bCs/>
        </w:rPr>
      </w:pPr>
      <w:r w:rsidRPr="004A651F">
        <w:rPr>
          <w:rFonts w:asciiTheme="majorHAnsi" w:hAnsiTheme="majorHAnsi" w:cstheme="majorHAnsi"/>
          <w:b/>
          <w:bCs/>
        </w:rPr>
        <w:t>Visite des lieux :</w:t>
      </w:r>
    </w:p>
    <w:p w14:paraId="2DBB05F1" w14:textId="77777777" w:rsidR="00196B4D" w:rsidRPr="00E235CA" w:rsidRDefault="00196B4D" w:rsidP="00196B4D">
      <w:pPr>
        <w:spacing w:after="0" w:line="276" w:lineRule="auto"/>
        <w:jc w:val="both"/>
        <w:rPr>
          <w:rFonts w:asciiTheme="majorHAnsi" w:hAnsiTheme="majorHAnsi" w:cstheme="majorHAnsi"/>
        </w:rPr>
      </w:pPr>
      <w:r w:rsidRPr="00E235CA">
        <w:rPr>
          <w:rFonts w:asciiTheme="majorHAnsi" w:hAnsiTheme="majorHAnsi" w:cstheme="majorHAnsi"/>
        </w:rPr>
        <w:t>L’utilisateur devra laisser les représentants de la commune, ses agents et ses entrepreneurs pénétrer dans les lieux mis à disposition pour visiter, réparer ou entretenir l’immeuble si nécessaire.</w:t>
      </w:r>
    </w:p>
    <w:p w14:paraId="7ADFBB46" w14:textId="77777777" w:rsidR="00196B4D" w:rsidRPr="00E235CA" w:rsidRDefault="00196B4D" w:rsidP="00196B4D">
      <w:pPr>
        <w:autoSpaceDE w:val="0"/>
        <w:autoSpaceDN w:val="0"/>
        <w:adjustRightInd w:val="0"/>
        <w:spacing w:after="0" w:line="276" w:lineRule="auto"/>
        <w:jc w:val="both"/>
        <w:rPr>
          <w:rFonts w:ascii="Times New Roman" w:hAnsi="Times New Roman"/>
          <w:color w:val="000000"/>
          <w:lang w:eastAsia="fr-FR"/>
        </w:rPr>
      </w:pPr>
    </w:p>
    <w:p w14:paraId="74206CA1" w14:textId="77777777" w:rsidR="00196B4D" w:rsidRPr="004A651F" w:rsidRDefault="00196B4D" w:rsidP="00196B4D">
      <w:pPr>
        <w:pStyle w:val="Paragraphedeliste"/>
        <w:numPr>
          <w:ilvl w:val="0"/>
          <w:numId w:val="4"/>
        </w:numPr>
        <w:spacing w:after="0" w:line="276" w:lineRule="auto"/>
        <w:jc w:val="both"/>
        <w:rPr>
          <w:rFonts w:asciiTheme="majorHAnsi" w:hAnsiTheme="majorHAnsi" w:cstheme="majorHAnsi"/>
          <w:b/>
          <w:bCs/>
        </w:rPr>
      </w:pPr>
      <w:r w:rsidRPr="004A651F">
        <w:rPr>
          <w:rFonts w:asciiTheme="majorHAnsi" w:hAnsiTheme="majorHAnsi" w:cstheme="majorHAnsi"/>
          <w:b/>
          <w:bCs/>
        </w:rPr>
        <w:t>Destination de la salle :</w:t>
      </w:r>
    </w:p>
    <w:p w14:paraId="1AF4549A" w14:textId="77777777" w:rsidR="00196B4D" w:rsidRPr="00E235CA" w:rsidRDefault="00196B4D" w:rsidP="00196B4D">
      <w:pPr>
        <w:spacing w:after="0" w:line="276" w:lineRule="auto"/>
        <w:jc w:val="both"/>
        <w:rPr>
          <w:rFonts w:asciiTheme="majorHAnsi" w:hAnsiTheme="majorHAnsi" w:cstheme="majorHAnsi"/>
        </w:rPr>
      </w:pPr>
      <w:r w:rsidRPr="00E235CA">
        <w:rPr>
          <w:rFonts w:asciiTheme="majorHAnsi" w:hAnsiTheme="majorHAnsi" w:cstheme="majorHAnsi"/>
        </w:rPr>
        <w:t>Le local sera utilisé conformément à la description de l’évènement/activité lors de la mise à disposition. Il est à ce sujet expressément convenu que tout changement de cette destination, qui ne serait pas autorisé par la commune, entrainerait la résiliation immédiate de la présente convention.</w:t>
      </w:r>
    </w:p>
    <w:p w14:paraId="2A5E5204" w14:textId="77777777" w:rsidR="00196B4D" w:rsidRPr="00E235CA" w:rsidRDefault="00196B4D" w:rsidP="00196B4D">
      <w:pPr>
        <w:spacing w:after="0" w:line="276" w:lineRule="auto"/>
        <w:jc w:val="both"/>
        <w:rPr>
          <w:rFonts w:asciiTheme="majorHAnsi" w:hAnsiTheme="majorHAnsi" w:cstheme="majorHAnsi"/>
        </w:rPr>
      </w:pPr>
    </w:p>
    <w:p w14:paraId="7F7D3486" w14:textId="77777777" w:rsidR="00196B4D" w:rsidRPr="004A651F" w:rsidRDefault="00196B4D" w:rsidP="00196B4D">
      <w:pPr>
        <w:pStyle w:val="Paragraphedeliste"/>
        <w:numPr>
          <w:ilvl w:val="0"/>
          <w:numId w:val="4"/>
        </w:numPr>
        <w:spacing w:after="0" w:line="276" w:lineRule="auto"/>
        <w:jc w:val="both"/>
        <w:rPr>
          <w:rFonts w:ascii="Times New Roman" w:hAnsi="Times New Roman"/>
          <w:b/>
        </w:rPr>
      </w:pPr>
      <w:r w:rsidRPr="004A651F">
        <w:rPr>
          <w:rFonts w:asciiTheme="majorHAnsi" w:hAnsiTheme="majorHAnsi" w:cstheme="majorHAnsi"/>
          <w:b/>
          <w:bCs/>
        </w:rPr>
        <w:t>Cession et sous-location :</w:t>
      </w:r>
    </w:p>
    <w:p w14:paraId="0154E70E" w14:textId="77777777" w:rsidR="00196B4D" w:rsidRPr="00E235CA" w:rsidRDefault="00196B4D" w:rsidP="00196B4D">
      <w:pPr>
        <w:spacing w:after="0" w:line="276" w:lineRule="auto"/>
        <w:jc w:val="both"/>
        <w:rPr>
          <w:rFonts w:asciiTheme="majorHAnsi" w:hAnsiTheme="majorHAnsi" w:cstheme="majorHAnsi"/>
        </w:rPr>
      </w:pPr>
      <w:r w:rsidRPr="00E235CA">
        <w:rPr>
          <w:rFonts w:asciiTheme="majorHAnsi" w:hAnsiTheme="majorHAnsi" w:cstheme="majorHAnsi"/>
        </w:rPr>
        <w:t>La présente convention étant consentie intuitu personae et en considération des objectifs décrits ci-dessus, toute cession de droits en résultant est interdite.</w:t>
      </w:r>
    </w:p>
    <w:p w14:paraId="3130A6A1" w14:textId="77777777" w:rsidR="00196B4D" w:rsidRPr="00E235CA" w:rsidRDefault="00196B4D" w:rsidP="00196B4D">
      <w:pPr>
        <w:spacing w:after="0" w:line="276" w:lineRule="auto"/>
        <w:jc w:val="both"/>
        <w:rPr>
          <w:rFonts w:asciiTheme="majorHAnsi" w:hAnsiTheme="majorHAnsi" w:cstheme="majorHAnsi"/>
        </w:rPr>
      </w:pPr>
      <w:r w:rsidRPr="00E235CA">
        <w:rPr>
          <w:rFonts w:asciiTheme="majorHAnsi" w:hAnsiTheme="majorHAnsi" w:cstheme="majorHAnsi"/>
        </w:rPr>
        <w:t>De même l’utilisa s’interdit de sous-louer tout ou une partie du local et, plus généralement, d’en conférer la jouissance totale ou partielle à un tiers.</w:t>
      </w:r>
    </w:p>
    <w:p w14:paraId="32753E37" w14:textId="77777777" w:rsidR="00196B4D" w:rsidRPr="00E235CA" w:rsidRDefault="00196B4D" w:rsidP="00196B4D">
      <w:pPr>
        <w:spacing w:after="0" w:line="276" w:lineRule="auto"/>
        <w:jc w:val="both"/>
        <w:rPr>
          <w:rFonts w:asciiTheme="majorHAnsi" w:hAnsiTheme="majorHAnsi" w:cstheme="majorHAnsi"/>
        </w:rPr>
      </w:pPr>
      <w:r w:rsidRPr="00E235CA">
        <w:rPr>
          <w:rFonts w:asciiTheme="majorHAnsi" w:hAnsiTheme="majorHAnsi" w:cstheme="majorHAnsi"/>
        </w:rPr>
        <w:t>Si ponctuellement ou de manière récurrente, plusieurs associations devaient utiliser le même local, une convention de mise à disposition devra être signée avec chacune des structures.</w:t>
      </w:r>
    </w:p>
    <w:p w14:paraId="56E08D26" w14:textId="77777777" w:rsidR="00196B4D" w:rsidRDefault="00196B4D" w:rsidP="00196B4D">
      <w:pPr>
        <w:spacing w:after="0" w:line="276" w:lineRule="auto"/>
        <w:jc w:val="both"/>
        <w:rPr>
          <w:rFonts w:asciiTheme="majorHAnsi" w:hAnsiTheme="majorHAnsi" w:cstheme="majorHAnsi"/>
          <w:b/>
          <w:bCs/>
        </w:rPr>
      </w:pPr>
    </w:p>
    <w:p w14:paraId="7F93BFBB" w14:textId="77777777" w:rsidR="00196B4D" w:rsidRPr="004A651F" w:rsidRDefault="00196B4D" w:rsidP="00196B4D">
      <w:pPr>
        <w:pStyle w:val="Paragraphedeliste"/>
        <w:numPr>
          <w:ilvl w:val="0"/>
          <w:numId w:val="4"/>
        </w:numPr>
        <w:spacing w:after="0" w:line="276" w:lineRule="auto"/>
        <w:jc w:val="both"/>
        <w:rPr>
          <w:rFonts w:asciiTheme="majorHAnsi" w:hAnsiTheme="majorHAnsi" w:cstheme="majorHAnsi"/>
          <w:b/>
          <w:bCs/>
        </w:rPr>
      </w:pPr>
      <w:r w:rsidRPr="004A651F">
        <w:rPr>
          <w:rFonts w:asciiTheme="majorHAnsi" w:hAnsiTheme="majorHAnsi" w:cstheme="majorHAnsi"/>
          <w:b/>
          <w:bCs/>
        </w:rPr>
        <w:t>Obligations générales de l’utilisateur :</w:t>
      </w:r>
    </w:p>
    <w:p w14:paraId="622F780B" w14:textId="77777777" w:rsidR="00196B4D" w:rsidRPr="00E235CA" w:rsidRDefault="00196B4D" w:rsidP="00196B4D">
      <w:pPr>
        <w:spacing w:after="0" w:line="276" w:lineRule="auto"/>
        <w:jc w:val="both"/>
        <w:rPr>
          <w:rFonts w:asciiTheme="majorHAnsi" w:hAnsiTheme="majorHAnsi" w:cstheme="majorHAnsi"/>
        </w:rPr>
      </w:pPr>
      <w:r w:rsidRPr="00E235CA">
        <w:rPr>
          <w:rFonts w:asciiTheme="majorHAnsi" w:hAnsiTheme="majorHAnsi" w:cstheme="majorHAnsi"/>
        </w:rPr>
        <w:t>Les obligations suivantes devront être observées par le preneur de même que par les personnes qu’il aura introduit dans les lieux :</w:t>
      </w:r>
    </w:p>
    <w:p w14:paraId="521D3BCD" w14:textId="77777777" w:rsidR="00196B4D" w:rsidRPr="00E235CA" w:rsidRDefault="00196B4D" w:rsidP="00196B4D">
      <w:pPr>
        <w:pStyle w:val="Paragraphedeliste"/>
        <w:numPr>
          <w:ilvl w:val="0"/>
          <w:numId w:val="2"/>
        </w:numPr>
        <w:spacing w:after="0" w:line="276" w:lineRule="auto"/>
        <w:jc w:val="both"/>
        <w:rPr>
          <w:rFonts w:asciiTheme="majorHAnsi" w:hAnsiTheme="majorHAnsi" w:cstheme="majorHAnsi"/>
        </w:rPr>
      </w:pPr>
      <w:proofErr w:type="gramStart"/>
      <w:r w:rsidRPr="00E235CA">
        <w:rPr>
          <w:rFonts w:asciiTheme="majorHAnsi" w:hAnsiTheme="majorHAnsi" w:cstheme="majorHAnsi"/>
        </w:rPr>
        <w:t>il</w:t>
      </w:r>
      <w:proofErr w:type="gramEnd"/>
      <w:r w:rsidRPr="00E235CA">
        <w:rPr>
          <w:rFonts w:asciiTheme="majorHAnsi" w:hAnsiTheme="majorHAnsi" w:cstheme="majorHAnsi"/>
        </w:rPr>
        <w:t xml:space="preserve"> s’attachera à des économies d’énergie (ne pas allumer ou chauffer plus que nécessaires, éteindre les lumières en partant…) et sensibilisera ses adhérents et bénévoles à faire de même ; </w:t>
      </w:r>
    </w:p>
    <w:p w14:paraId="468C0056" w14:textId="77777777" w:rsidR="00196B4D" w:rsidRPr="00E235CA" w:rsidRDefault="00196B4D" w:rsidP="00196B4D">
      <w:pPr>
        <w:pStyle w:val="Paragraphedeliste"/>
        <w:numPr>
          <w:ilvl w:val="0"/>
          <w:numId w:val="2"/>
        </w:numPr>
        <w:spacing w:after="0" w:line="276" w:lineRule="auto"/>
        <w:jc w:val="both"/>
        <w:rPr>
          <w:rFonts w:asciiTheme="majorHAnsi" w:hAnsiTheme="majorHAnsi" w:cstheme="majorHAnsi"/>
        </w:rPr>
      </w:pPr>
      <w:proofErr w:type="gramStart"/>
      <w:r w:rsidRPr="00E235CA">
        <w:rPr>
          <w:rFonts w:asciiTheme="majorHAnsi" w:hAnsiTheme="majorHAnsi" w:cstheme="majorHAnsi"/>
        </w:rPr>
        <w:t>il</w:t>
      </w:r>
      <w:proofErr w:type="gramEnd"/>
      <w:r w:rsidRPr="00E235CA">
        <w:rPr>
          <w:rFonts w:asciiTheme="majorHAnsi" w:hAnsiTheme="majorHAnsi" w:cstheme="majorHAnsi"/>
        </w:rPr>
        <w:t xml:space="preserve"> s’interdira tout acte pouvant nuire à la sécurité des personnes et des biens, il usera paisiblement de la chose occupée, avec le souci de respecter la tranquillité et le repos du voisinage ;</w:t>
      </w:r>
    </w:p>
    <w:p w14:paraId="03F5CD6B" w14:textId="77777777" w:rsidR="00196B4D" w:rsidRPr="00E235CA" w:rsidRDefault="00196B4D" w:rsidP="00196B4D">
      <w:pPr>
        <w:numPr>
          <w:ilvl w:val="0"/>
          <w:numId w:val="2"/>
        </w:numPr>
        <w:spacing w:after="0" w:line="276" w:lineRule="auto"/>
        <w:jc w:val="both"/>
        <w:rPr>
          <w:rFonts w:asciiTheme="majorHAnsi" w:hAnsiTheme="majorHAnsi" w:cstheme="majorHAnsi"/>
        </w:rPr>
      </w:pPr>
      <w:proofErr w:type="gramStart"/>
      <w:r w:rsidRPr="00E235CA">
        <w:rPr>
          <w:rFonts w:asciiTheme="majorHAnsi" w:hAnsiTheme="majorHAnsi" w:cstheme="majorHAnsi"/>
        </w:rPr>
        <w:t>il</w:t>
      </w:r>
      <w:proofErr w:type="gramEnd"/>
      <w:r w:rsidRPr="00E235CA">
        <w:rPr>
          <w:rFonts w:asciiTheme="majorHAnsi" w:hAnsiTheme="majorHAnsi" w:cstheme="majorHAnsi"/>
        </w:rPr>
        <w:t xml:space="preserve"> n’utilisera pas d’appareils dangereux, ne détiendra pas de produits explosifs ou inflammables, autres que ceux d’un usage domestique courant, autorisés par les règlements de sécurité ;</w:t>
      </w:r>
    </w:p>
    <w:p w14:paraId="07D6441D" w14:textId="77777777" w:rsidR="00196B4D" w:rsidRPr="00E235CA" w:rsidRDefault="00196B4D" w:rsidP="00196B4D">
      <w:pPr>
        <w:numPr>
          <w:ilvl w:val="0"/>
          <w:numId w:val="2"/>
        </w:numPr>
        <w:spacing w:after="0" w:line="276" w:lineRule="auto"/>
        <w:jc w:val="both"/>
        <w:rPr>
          <w:rFonts w:asciiTheme="majorHAnsi" w:hAnsiTheme="majorHAnsi" w:cstheme="majorHAnsi"/>
        </w:rPr>
      </w:pPr>
      <w:proofErr w:type="gramStart"/>
      <w:r w:rsidRPr="00E235CA">
        <w:rPr>
          <w:rFonts w:asciiTheme="majorHAnsi" w:hAnsiTheme="majorHAnsi" w:cstheme="majorHAnsi"/>
        </w:rPr>
        <w:t>il</w:t>
      </w:r>
      <w:proofErr w:type="gramEnd"/>
      <w:r w:rsidRPr="00E235CA">
        <w:rPr>
          <w:rFonts w:asciiTheme="majorHAnsi" w:hAnsiTheme="majorHAnsi" w:cstheme="majorHAnsi"/>
        </w:rPr>
        <w:t xml:space="preserve"> observera les règlements sanitaires départementaux en vigueur ;</w:t>
      </w:r>
    </w:p>
    <w:p w14:paraId="41FFAF87" w14:textId="77777777" w:rsidR="00196B4D" w:rsidRPr="00E235CA" w:rsidRDefault="00196B4D" w:rsidP="00196B4D">
      <w:pPr>
        <w:numPr>
          <w:ilvl w:val="0"/>
          <w:numId w:val="2"/>
        </w:numPr>
        <w:spacing w:after="0" w:line="276" w:lineRule="auto"/>
        <w:jc w:val="both"/>
        <w:rPr>
          <w:rFonts w:asciiTheme="majorHAnsi" w:hAnsiTheme="majorHAnsi" w:cstheme="majorHAnsi"/>
        </w:rPr>
      </w:pPr>
      <w:proofErr w:type="gramStart"/>
      <w:r w:rsidRPr="00E235CA">
        <w:rPr>
          <w:rFonts w:asciiTheme="majorHAnsi" w:hAnsiTheme="majorHAnsi" w:cstheme="majorHAnsi"/>
        </w:rPr>
        <w:t>il</w:t>
      </w:r>
      <w:proofErr w:type="gramEnd"/>
      <w:r w:rsidRPr="00E235CA">
        <w:rPr>
          <w:rFonts w:asciiTheme="majorHAnsi" w:hAnsiTheme="majorHAnsi" w:cstheme="majorHAnsi"/>
        </w:rPr>
        <w:t xml:space="preserve"> observera les règlementations nationales et locales concernant les débits de boissons ;</w:t>
      </w:r>
    </w:p>
    <w:p w14:paraId="08FDA138" w14:textId="77777777" w:rsidR="00196B4D" w:rsidRPr="00E235CA" w:rsidRDefault="00196B4D" w:rsidP="00196B4D">
      <w:pPr>
        <w:pStyle w:val="Paragraphedeliste"/>
        <w:numPr>
          <w:ilvl w:val="0"/>
          <w:numId w:val="2"/>
        </w:numPr>
        <w:spacing w:after="0" w:line="276" w:lineRule="auto"/>
        <w:jc w:val="both"/>
        <w:rPr>
          <w:rFonts w:asciiTheme="majorHAnsi" w:hAnsiTheme="majorHAnsi" w:cstheme="majorHAnsi"/>
        </w:rPr>
      </w:pPr>
      <w:proofErr w:type="gramStart"/>
      <w:r w:rsidRPr="00E235CA">
        <w:rPr>
          <w:rFonts w:asciiTheme="majorHAnsi" w:hAnsiTheme="majorHAnsi" w:cstheme="majorHAnsi"/>
        </w:rPr>
        <w:t>il</w:t>
      </w:r>
      <w:proofErr w:type="gramEnd"/>
      <w:r w:rsidRPr="00E235CA">
        <w:rPr>
          <w:rFonts w:asciiTheme="majorHAnsi" w:hAnsiTheme="majorHAnsi" w:cstheme="majorHAnsi"/>
        </w:rPr>
        <w:t xml:space="preserve"> s’assurera que le ménage et le rangement soient correctement faits.</w:t>
      </w:r>
    </w:p>
    <w:p w14:paraId="051E864A" w14:textId="77777777" w:rsidR="00196B4D" w:rsidRPr="00E235CA" w:rsidRDefault="00196B4D" w:rsidP="00196B4D">
      <w:pPr>
        <w:spacing w:after="0" w:line="276" w:lineRule="auto"/>
        <w:jc w:val="both"/>
        <w:rPr>
          <w:rFonts w:asciiTheme="majorHAnsi" w:hAnsiTheme="majorHAnsi" w:cstheme="majorHAnsi"/>
          <w:b/>
          <w:bCs/>
        </w:rPr>
      </w:pPr>
    </w:p>
    <w:p w14:paraId="7F12670C" w14:textId="77777777" w:rsidR="00196B4D" w:rsidRPr="004A651F" w:rsidRDefault="00196B4D" w:rsidP="00196B4D">
      <w:pPr>
        <w:pStyle w:val="Paragraphedeliste"/>
        <w:numPr>
          <w:ilvl w:val="0"/>
          <w:numId w:val="4"/>
        </w:numPr>
        <w:spacing w:after="0" w:line="276" w:lineRule="auto"/>
        <w:jc w:val="both"/>
        <w:rPr>
          <w:rFonts w:asciiTheme="majorHAnsi" w:hAnsiTheme="majorHAnsi" w:cstheme="majorHAnsi"/>
          <w:b/>
          <w:bCs/>
        </w:rPr>
      </w:pPr>
      <w:r w:rsidRPr="004A651F">
        <w:rPr>
          <w:rFonts w:asciiTheme="majorHAnsi" w:hAnsiTheme="majorHAnsi" w:cstheme="majorHAnsi"/>
          <w:b/>
          <w:bCs/>
        </w:rPr>
        <w:t>Conditions d’annulation :</w:t>
      </w:r>
    </w:p>
    <w:p w14:paraId="000830F9" w14:textId="77777777" w:rsidR="00196B4D" w:rsidRPr="00E235CA" w:rsidRDefault="00196B4D" w:rsidP="00196B4D">
      <w:pPr>
        <w:autoSpaceDE w:val="0"/>
        <w:autoSpaceDN w:val="0"/>
        <w:adjustRightInd w:val="0"/>
        <w:spacing w:after="0" w:line="276" w:lineRule="auto"/>
        <w:jc w:val="both"/>
        <w:rPr>
          <w:rFonts w:asciiTheme="majorHAnsi" w:hAnsiTheme="majorHAnsi" w:cstheme="majorHAnsi"/>
        </w:rPr>
      </w:pPr>
      <w:r w:rsidRPr="00E235CA">
        <w:rPr>
          <w:rFonts w:asciiTheme="majorHAnsi" w:hAnsiTheme="majorHAnsi" w:cstheme="majorHAnsi"/>
        </w:rPr>
        <w:t>La mairie de Gimont se réserve la possibilité d’annuler une réservation en cas de circonstances particulières ou de nécessités, sans que l’utilisateur puisse prétendre à une quelconque indemnité.</w:t>
      </w:r>
    </w:p>
    <w:p w14:paraId="554B6C70" w14:textId="77777777" w:rsidR="00196B4D" w:rsidRPr="00314803" w:rsidRDefault="00196B4D" w:rsidP="00196B4D">
      <w:pPr>
        <w:autoSpaceDE w:val="0"/>
        <w:autoSpaceDN w:val="0"/>
        <w:adjustRightInd w:val="0"/>
        <w:spacing w:after="0" w:line="276" w:lineRule="auto"/>
        <w:jc w:val="both"/>
        <w:rPr>
          <w:rFonts w:asciiTheme="majorHAnsi" w:hAnsiTheme="majorHAnsi" w:cstheme="majorHAnsi"/>
        </w:rPr>
      </w:pPr>
      <w:r w:rsidRPr="00E235CA">
        <w:rPr>
          <w:rFonts w:asciiTheme="majorHAnsi" w:hAnsiTheme="majorHAnsi" w:cstheme="majorHAnsi"/>
        </w:rPr>
        <w:lastRenderedPageBreak/>
        <w:t>En cas d’évènement exceptionnel (plan d’hébergement d’urgence…), la mise à disposition de la salle pourra être annulée sans préavis. L’utilisateur se verra remboursé le montant des sommes versées sans contrepartie ou pourra bénéficier d’un report de mise à disposition.</w:t>
      </w:r>
    </w:p>
    <w:p w14:paraId="498BF66E" w14:textId="77777777" w:rsidR="00196B4D" w:rsidRPr="004A651F" w:rsidRDefault="00196B4D" w:rsidP="00196B4D">
      <w:pPr>
        <w:pStyle w:val="Paragraphedeliste"/>
        <w:numPr>
          <w:ilvl w:val="0"/>
          <w:numId w:val="4"/>
        </w:numPr>
        <w:spacing w:after="0" w:line="276" w:lineRule="auto"/>
        <w:jc w:val="both"/>
        <w:rPr>
          <w:rFonts w:asciiTheme="majorHAnsi" w:hAnsiTheme="majorHAnsi" w:cstheme="majorHAnsi"/>
          <w:b/>
          <w:bCs/>
        </w:rPr>
      </w:pPr>
      <w:r w:rsidRPr="004A651F">
        <w:rPr>
          <w:rFonts w:asciiTheme="majorHAnsi" w:hAnsiTheme="majorHAnsi" w:cstheme="majorHAnsi"/>
          <w:b/>
          <w:bCs/>
        </w:rPr>
        <w:t>Election de domicile :</w:t>
      </w:r>
    </w:p>
    <w:p w14:paraId="1979B719" w14:textId="77777777" w:rsidR="00196B4D" w:rsidRPr="00E235CA" w:rsidRDefault="00196B4D" w:rsidP="00196B4D">
      <w:pPr>
        <w:spacing w:after="0" w:line="276" w:lineRule="auto"/>
        <w:jc w:val="both"/>
        <w:rPr>
          <w:rFonts w:ascii="Times New Roman" w:hAnsi="Times New Roman"/>
        </w:rPr>
      </w:pPr>
    </w:p>
    <w:p w14:paraId="6D720B74" w14:textId="77777777" w:rsidR="00196B4D" w:rsidRPr="00E235CA" w:rsidRDefault="00196B4D" w:rsidP="00196B4D">
      <w:pPr>
        <w:autoSpaceDE w:val="0"/>
        <w:autoSpaceDN w:val="0"/>
        <w:adjustRightInd w:val="0"/>
        <w:spacing w:after="0" w:line="276" w:lineRule="auto"/>
        <w:jc w:val="both"/>
        <w:rPr>
          <w:rFonts w:asciiTheme="majorHAnsi" w:hAnsiTheme="majorHAnsi" w:cstheme="majorHAnsi"/>
        </w:rPr>
      </w:pPr>
      <w:r w:rsidRPr="00E235CA">
        <w:rPr>
          <w:rFonts w:asciiTheme="majorHAnsi" w:hAnsiTheme="majorHAnsi" w:cstheme="majorHAnsi"/>
        </w:rPr>
        <w:t>Pour l’exécution de la présente convention et notamment pour la signification de tous actes de poursuite, les parties font élection de domicile :</w:t>
      </w:r>
    </w:p>
    <w:p w14:paraId="4B2E4505" w14:textId="77777777" w:rsidR="00196B4D" w:rsidRPr="00E235CA" w:rsidRDefault="00196B4D" w:rsidP="00196B4D">
      <w:pPr>
        <w:spacing w:after="0" w:line="276" w:lineRule="auto"/>
        <w:jc w:val="both"/>
        <w:rPr>
          <w:rFonts w:asciiTheme="majorHAnsi" w:hAnsiTheme="majorHAnsi" w:cstheme="majorHAnsi"/>
          <w:b/>
          <w:bCs/>
        </w:rPr>
      </w:pPr>
      <w:r w:rsidRPr="00E235CA">
        <w:rPr>
          <w:rFonts w:asciiTheme="majorHAnsi" w:hAnsiTheme="majorHAnsi" w:cstheme="majorHAnsi"/>
          <w:b/>
          <w:bCs/>
        </w:rPr>
        <w:t>Pour la commune à : Mairie, 85 rue Nationale 32200 GIMONT</w:t>
      </w:r>
    </w:p>
    <w:p w14:paraId="491AAF9A" w14:textId="77777777" w:rsidR="00196B4D" w:rsidRPr="00E235CA" w:rsidRDefault="00196B4D" w:rsidP="00196B4D">
      <w:pPr>
        <w:spacing w:after="0" w:line="276" w:lineRule="auto"/>
        <w:rPr>
          <w:rFonts w:asciiTheme="majorHAnsi" w:hAnsiTheme="majorHAnsi" w:cstheme="majorHAnsi"/>
          <w:b/>
          <w:bCs/>
        </w:rPr>
      </w:pPr>
      <w:r w:rsidRPr="00E235CA">
        <w:rPr>
          <w:rFonts w:asciiTheme="majorHAnsi" w:hAnsiTheme="majorHAnsi" w:cstheme="majorHAnsi"/>
          <w:b/>
          <w:bCs/>
        </w:rPr>
        <w:t xml:space="preserve">Pour </w:t>
      </w:r>
      <w:r>
        <w:rPr>
          <w:rFonts w:asciiTheme="majorHAnsi" w:hAnsiTheme="majorHAnsi" w:cstheme="majorHAnsi"/>
          <w:b/>
          <w:bCs/>
        </w:rPr>
        <w:t>l’utilisateur</w:t>
      </w:r>
      <w:r w:rsidRPr="00E235CA">
        <w:rPr>
          <w:rFonts w:asciiTheme="majorHAnsi" w:hAnsiTheme="majorHAnsi" w:cstheme="majorHAnsi"/>
          <w:b/>
          <w:bCs/>
        </w:rPr>
        <w:t xml:space="preserve"> : </w:t>
      </w:r>
    </w:p>
    <w:p w14:paraId="1FCF782B" w14:textId="77777777" w:rsidR="00196B4D" w:rsidRPr="00E235CA" w:rsidRDefault="00196B4D" w:rsidP="00196B4D">
      <w:pPr>
        <w:spacing w:after="0" w:line="276" w:lineRule="auto"/>
        <w:rPr>
          <w:rFonts w:asciiTheme="majorHAnsi" w:hAnsiTheme="majorHAnsi" w:cstheme="majorHAnsi"/>
          <w:b/>
          <w:bCs/>
        </w:rPr>
      </w:pPr>
      <w:r w:rsidRPr="00E235CA">
        <w:rPr>
          <w:rFonts w:asciiTheme="majorHAnsi" w:hAnsiTheme="majorHAnsi" w:cstheme="majorHAnsi"/>
          <w:b/>
          <w:bCs/>
        </w:rPr>
        <w:t>___________________________________________________________________________</w:t>
      </w:r>
      <w:r w:rsidRPr="00E235CA">
        <w:rPr>
          <w:rFonts w:asciiTheme="majorHAnsi" w:hAnsiTheme="majorHAnsi" w:cstheme="majorHAnsi"/>
          <w:u w:val="single"/>
        </w:rPr>
        <w:tab/>
      </w:r>
      <w:r w:rsidRPr="00E235CA">
        <w:rPr>
          <w:rFonts w:asciiTheme="majorHAnsi" w:hAnsiTheme="majorHAnsi" w:cstheme="majorHAnsi"/>
          <w:u w:val="single"/>
        </w:rPr>
        <w:tab/>
      </w:r>
    </w:p>
    <w:p w14:paraId="7541DF90" w14:textId="77777777" w:rsidR="00196B4D" w:rsidRPr="00E235CA" w:rsidRDefault="00196B4D" w:rsidP="00196B4D">
      <w:pPr>
        <w:spacing w:after="0" w:line="276" w:lineRule="auto"/>
        <w:jc w:val="both"/>
        <w:rPr>
          <w:rFonts w:ascii="Times New Roman" w:hAnsi="Times New Roman"/>
        </w:rPr>
      </w:pPr>
    </w:p>
    <w:p w14:paraId="7B2A7E43" w14:textId="77777777" w:rsidR="00196B4D" w:rsidRPr="00E235CA" w:rsidRDefault="00196B4D" w:rsidP="00196B4D">
      <w:pPr>
        <w:spacing w:after="0" w:line="276" w:lineRule="auto"/>
        <w:jc w:val="both"/>
        <w:rPr>
          <w:rFonts w:asciiTheme="majorHAnsi" w:hAnsiTheme="majorHAnsi" w:cstheme="majorHAnsi"/>
        </w:rPr>
      </w:pPr>
      <w:r w:rsidRPr="00E235CA">
        <w:rPr>
          <w:rFonts w:asciiTheme="majorHAnsi" w:hAnsiTheme="majorHAnsi" w:cstheme="majorHAnsi"/>
        </w:rPr>
        <w:t>Tous litiges résultant de l’application de la présente relève de la compétence des juridictions administratives.</w:t>
      </w:r>
    </w:p>
    <w:p w14:paraId="283AC05C" w14:textId="77777777" w:rsidR="00196B4D" w:rsidRPr="00E235CA" w:rsidRDefault="00196B4D" w:rsidP="00196B4D">
      <w:pPr>
        <w:spacing w:after="0" w:line="276" w:lineRule="auto"/>
        <w:jc w:val="both"/>
        <w:rPr>
          <w:rFonts w:asciiTheme="majorHAnsi" w:hAnsiTheme="majorHAnsi" w:cstheme="majorHAnsi"/>
        </w:rPr>
      </w:pPr>
    </w:p>
    <w:p w14:paraId="70F2522D" w14:textId="77777777" w:rsidR="00196B4D" w:rsidRPr="00E235CA" w:rsidRDefault="00196B4D" w:rsidP="00196B4D">
      <w:pPr>
        <w:spacing w:after="0" w:line="276" w:lineRule="auto"/>
        <w:jc w:val="both"/>
        <w:rPr>
          <w:rFonts w:asciiTheme="majorHAnsi" w:hAnsiTheme="majorHAnsi" w:cstheme="majorHAnsi"/>
        </w:rPr>
      </w:pPr>
      <w:r w:rsidRPr="00E235CA">
        <w:rPr>
          <w:rFonts w:asciiTheme="majorHAnsi" w:hAnsiTheme="majorHAnsi" w:cstheme="majorHAnsi"/>
        </w:rPr>
        <w:t>Fait à Gimont le</w:t>
      </w:r>
    </w:p>
    <w:p w14:paraId="1B477080" w14:textId="77777777" w:rsidR="00196B4D" w:rsidRPr="00E235CA" w:rsidRDefault="00196B4D" w:rsidP="00196B4D">
      <w:pPr>
        <w:spacing w:after="0" w:line="276" w:lineRule="auto"/>
        <w:jc w:val="both"/>
        <w:rPr>
          <w:rFonts w:asciiTheme="majorHAnsi" w:hAnsiTheme="majorHAnsi" w:cstheme="majorHAnsi"/>
        </w:rPr>
      </w:pPr>
      <w:r w:rsidRPr="00E235CA">
        <w:rPr>
          <w:rFonts w:asciiTheme="majorHAnsi" w:hAnsiTheme="majorHAnsi" w:cstheme="majorHAnsi"/>
        </w:rPr>
        <w:t xml:space="preserve">Le       </w:t>
      </w:r>
      <w:r>
        <w:rPr>
          <w:rFonts w:asciiTheme="majorHAnsi" w:hAnsiTheme="majorHAnsi" w:cstheme="majorHAnsi"/>
        </w:rPr>
        <w:t xml:space="preserve">  </w:t>
      </w:r>
      <w:r w:rsidRPr="00E235CA">
        <w:rPr>
          <w:rFonts w:asciiTheme="majorHAnsi" w:hAnsiTheme="majorHAnsi" w:cstheme="majorHAnsi"/>
        </w:rPr>
        <w:t xml:space="preserve">/    </w:t>
      </w:r>
      <w:r>
        <w:rPr>
          <w:rFonts w:asciiTheme="majorHAnsi" w:hAnsiTheme="majorHAnsi" w:cstheme="majorHAnsi"/>
        </w:rPr>
        <w:t xml:space="preserve">  </w:t>
      </w:r>
      <w:r w:rsidRPr="00E235CA">
        <w:rPr>
          <w:rFonts w:asciiTheme="majorHAnsi" w:hAnsiTheme="majorHAnsi" w:cstheme="majorHAnsi"/>
        </w:rPr>
        <w:t xml:space="preserve">    / </w:t>
      </w:r>
      <w:r>
        <w:rPr>
          <w:rFonts w:asciiTheme="majorHAnsi" w:hAnsiTheme="majorHAnsi" w:cstheme="majorHAnsi"/>
        </w:rPr>
        <w:tab/>
      </w:r>
      <w:r w:rsidRPr="00E235CA">
        <w:rPr>
          <w:rFonts w:asciiTheme="majorHAnsi" w:hAnsiTheme="majorHAnsi" w:cstheme="majorHAnsi"/>
        </w:rPr>
        <w:tab/>
      </w:r>
      <w:r w:rsidRPr="00E235CA">
        <w:rPr>
          <w:rFonts w:asciiTheme="majorHAnsi" w:hAnsiTheme="majorHAnsi" w:cstheme="majorHAnsi"/>
        </w:rPr>
        <w:tab/>
      </w:r>
      <w:r w:rsidRPr="00E235CA">
        <w:rPr>
          <w:rFonts w:asciiTheme="majorHAnsi" w:hAnsiTheme="majorHAnsi" w:cstheme="majorHAnsi"/>
        </w:rPr>
        <w:tab/>
      </w:r>
      <w:r w:rsidRPr="00E235CA">
        <w:rPr>
          <w:rFonts w:asciiTheme="majorHAnsi" w:hAnsiTheme="majorHAnsi" w:cstheme="majorHAnsi"/>
        </w:rPr>
        <w:tab/>
      </w:r>
      <w:r w:rsidRPr="00E235CA">
        <w:rPr>
          <w:rFonts w:asciiTheme="majorHAnsi" w:hAnsiTheme="majorHAnsi" w:cstheme="majorHAnsi"/>
        </w:rPr>
        <w:tab/>
      </w:r>
      <w:r w:rsidRPr="00E235CA">
        <w:rPr>
          <w:rFonts w:asciiTheme="majorHAnsi" w:hAnsiTheme="majorHAnsi" w:cstheme="majorHAnsi"/>
        </w:rPr>
        <w:tab/>
        <w:t>En deux exemplaires</w:t>
      </w:r>
    </w:p>
    <w:p w14:paraId="1EB3A48F" w14:textId="77777777" w:rsidR="00196B4D" w:rsidRPr="00E235CA" w:rsidRDefault="00196B4D" w:rsidP="00196B4D">
      <w:pPr>
        <w:spacing w:after="0" w:line="276" w:lineRule="auto"/>
        <w:jc w:val="both"/>
        <w:rPr>
          <w:rFonts w:asciiTheme="majorHAnsi" w:hAnsiTheme="majorHAnsi" w:cstheme="majorHAnsi"/>
          <w:b/>
          <w:bCs/>
        </w:rPr>
      </w:pPr>
    </w:p>
    <w:p w14:paraId="6CBCD56B" w14:textId="77777777" w:rsidR="00196B4D" w:rsidRPr="00E235CA" w:rsidRDefault="00196B4D" w:rsidP="00196B4D">
      <w:pPr>
        <w:spacing w:after="0" w:line="276" w:lineRule="auto"/>
        <w:jc w:val="both"/>
        <w:rPr>
          <w:rFonts w:asciiTheme="majorHAnsi" w:hAnsiTheme="majorHAnsi" w:cstheme="majorHAnsi"/>
          <w:b/>
          <w:bCs/>
        </w:rPr>
      </w:pPr>
      <w:r w:rsidRPr="00E235CA">
        <w:rPr>
          <w:rFonts w:asciiTheme="majorHAnsi" w:hAnsiTheme="majorHAnsi" w:cstheme="majorHAnsi"/>
          <w:b/>
          <w:bCs/>
        </w:rPr>
        <w:t>Pour la commune</w:t>
      </w:r>
      <w:r w:rsidRPr="00E235CA">
        <w:rPr>
          <w:rFonts w:asciiTheme="majorHAnsi" w:hAnsiTheme="majorHAnsi" w:cstheme="majorHAnsi"/>
          <w:b/>
          <w:bCs/>
        </w:rPr>
        <w:tab/>
      </w:r>
      <w:r w:rsidRPr="00E235CA">
        <w:rPr>
          <w:rFonts w:asciiTheme="majorHAnsi" w:hAnsiTheme="majorHAnsi" w:cstheme="majorHAnsi"/>
          <w:b/>
          <w:bCs/>
        </w:rPr>
        <w:tab/>
      </w:r>
      <w:r w:rsidRPr="00E235CA">
        <w:rPr>
          <w:rFonts w:asciiTheme="majorHAnsi" w:hAnsiTheme="majorHAnsi" w:cstheme="majorHAnsi"/>
          <w:b/>
          <w:bCs/>
        </w:rPr>
        <w:tab/>
      </w:r>
      <w:r w:rsidRPr="00E235CA">
        <w:rPr>
          <w:rFonts w:asciiTheme="majorHAnsi" w:hAnsiTheme="majorHAnsi" w:cstheme="majorHAnsi"/>
          <w:b/>
          <w:bCs/>
        </w:rPr>
        <w:tab/>
      </w:r>
      <w:r w:rsidRPr="00E235CA">
        <w:rPr>
          <w:rFonts w:asciiTheme="majorHAnsi" w:hAnsiTheme="majorHAnsi" w:cstheme="majorHAnsi"/>
          <w:b/>
          <w:bCs/>
        </w:rPr>
        <w:tab/>
      </w:r>
      <w:r w:rsidRPr="00E235CA">
        <w:rPr>
          <w:rFonts w:asciiTheme="majorHAnsi" w:hAnsiTheme="majorHAnsi" w:cstheme="majorHAnsi"/>
          <w:b/>
          <w:bCs/>
        </w:rPr>
        <w:tab/>
        <w:t>Pour l’utilisateur</w:t>
      </w:r>
    </w:p>
    <w:p w14:paraId="2354510D" w14:textId="77777777" w:rsidR="00196B4D" w:rsidRPr="00E235CA" w:rsidRDefault="00196B4D" w:rsidP="00196B4D">
      <w:pPr>
        <w:spacing w:after="0" w:line="276" w:lineRule="auto"/>
        <w:jc w:val="both"/>
        <w:rPr>
          <w:rFonts w:asciiTheme="majorHAnsi" w:hAnsiTheme="majorHAnsi" w:cstheme="majorHAnsi"/>
          <w:b/>
          <w:bCs/>
        </w:rPr>
      </w:pPr>
    </w:p>
    <w:p w14:paraId="74B617D7" w14:textId="77777777" w:rsidR="00196B4D" w:rsidRPr="00E235CA" w:rsidRDefault="00196B4D" w:rsidP="00196B4D">
      <w:pPr>
        <w:spacing w:after="0" w:line="276" w:lineRule="auto"/>
        <w:jc w:val="both"/>
        <w:rPr>
          <w:rFonts w:asciiTheme="majorHAnsi" w:hAnsiTheme="majorHAnsi" w:cstheme="majorHAnsi"/>
          <w:b/>
          <w:bCs/>
        </w:rPr>
      </w:pPr>
      <w:r w:rsidRPr="00E235CA">
        <w:rPr>
          <w:rFonts w:asciiTheme="majorHAnsi" w:hAnsiTheme="majorHAnsi" w:cstheme="majorHAnsi"/>
          <w:b/>
          <w:bCs/>
        </w:rPr>
        <w:t>Le Maire</w:t>
      </w:r>
      <w:r w:rsidRPr="00E235CA">
        <w:rPr>
          <w:rFonts w:asciiTheme="majorHAnsi" w:hAnsiTheme="majorHAnsi" w:cstheme="majorHAnsi"/>
          <w:b/>
          <w:bCs/>
        </w:rPr>
        <w:tab/>
      </w:r>
      <w:r w:rsidRPr="00E235CA">
        <w:rPr>
          <w:rFonts w:asciiTheme="majorHAnsi" w:hAnsiTheme="majorHAnsi" w:cstheme="majorHAnsi"/>
          <w:b/>
          <w:bCs/>
        </w:rPr>
        <w:tab/>
      </w:r>
      <w:r w:rsidRPr="00E235CA">
        <w:rPr>
          <w:rFonts w:asciiTheme="majorHAnsi" w:hAnsiTheme="majorHAnsi" w:cstheme="majorHAnsi"/>
          <w:b/>
          <w:bCs/>
        </w:rPr>
        <w:tab/>
      </w:r>
      <w:r w:rsidRPr="00E235CA">
        <w:rPr>
          <w:rFonts w:asciiTheme="majorHAnsi" w:hAnsiTheme="majorHAnsi" w:cstheme="majorHAnsi"/>
          <w:b/>
          <w:bCs/>
        </w:rPr>
        <w:tab/>
      </w:r>
      <w:r w:rsidRPr="00E235CA">
        <w:rPr>
          <w:rFonts w:asciiTheme="majorHAnsi" w:hAnsiTheme="majorHAnsi" w:cstheme="majorHAnsi"/>
          <w:b/>
          <w:bCs/>
        </w:rPr>
        <w:tab/>
      </w:r>
      <w:r w:rsidRPr="00E235CA">
        <w:rPr>
          <w:rFonts w:asciiTheme="majorHAnsi" w:hAnsiTheme="majorHAnsi" w:cstheme="majorHAnsi"/>
          <w:b/>
          <w:bCs/>
        </w:rPr>
        <w:tab/>
      </w:r>
      <w:r w:rsidRPr="00E235CA">
        <w:rPr>
          <w:rFonts w:asciiTheme="majorHAnsi" w:hAnsiTheme="majorHAnsi" w:cstheme="majorHAnsi"/>
          <w:b/>
          <w:bCs/>
        </w:rPr>
        <w:tab/>
        <w:t>M. Mme</w:t>
      </w:r>
    </w:p>
    <w:p w14:paraId="08BD952F" w14:textId="77777777" w:rsidR="00196B4D" w:rsidRPr="00E235CA" w:rsidRDefault="00196B4D" w:rsidP="00196B4D">
      <w:pPr>
        <w:spacing w:after="0" w:line="240" w:lineRule="auto"/>
        <w:jc w:val="both"/>
        <w:rPr>
          <w:rFonts w:asciiTheme="majorHAnsi" w:hAnsiTheme="majorHAnsi" w:cstheme="majorHAnsi"/>
          <w:b/>
          <w:bCs/>
        </w:rPr>
      </w:pPr>
      <w:r w:rsidRPr="00E235CA">
        <w:rPr>
          <w:rFonts w:asciiTheme="majorHAnsi" w:hAnsiTheme="majorHAnsi" w:cstheme="majorHAnsi"/>
          <w:b/>
          <w:bCs/>
        </w:rPr>
        <w:t>Franck V</w:t>
      </w:r>
      <w:r>
        <w:rPr>
          <w:rFonts w:asciiTheme="majorHAnsi" w:hAnsiTheme="majorHAnsi" w:cstheme="majorHAnsi"/>
          <w:b/>
          <w:bCs/>
        </w:rPr>
        <w:t>ILLENEUVE</w:t>
      </w:r>
    </w:p>
    <w:p w14:paraId="1B27F10C" w14:textId="322E3CB4" w:rsidR="00975089" w:rsidRDefault="0022098F">
      <w:pPr>
        <w:jc w:val="right"/>
      </w:pPr>
      <w:r>
        <w:rPr>
          <w:rFonts w:ascii="Lato" w:hAnsi="Lato"/>
        </w:rPr>
        <w:t xml:space="preserve"> </w:t>
      </w:r>
    </w:p>
    <w:sectPr w:rsidR="00975089" w:rsidSect="00196B4D">
      <w:footerReference w:type="default" r:id="rId16"/>
      <w:pgSz w:w="11906" w:h="16838"/>
      <w:pgMar w:top="851" w:right="1134" w:bottom="1418" w:left="1134" w:header="0" w:footer="306"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3DC07" w14:textId="77777777" w:rsidR="00A96A30" w:rsidRDefault="00A96A30">
      <w:pPr>
        <w:spacing w:after="0" w:line="240" w:lineRule="auto"/>
      </w:pPr>
      <w:r>
        <w:separator/>
      </w:r>
    </w:p>
  </w:endnote>
  <w:endnote w:type="continuationSeparator" w:id="0">
    <w:p w14:paraId="5C65F296" w14:textId="77777777" w:rsidR="00A96A30" w:rsidRDefault="00A96A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Lato Light">
    <w:altName w:val="Segoe UI"/>
    <w:charset w:val="00"/>
    <w:family w:val="swiss"/>
    <w:pitch w:val="variable"/>
    <w:sig w:usb0="E10002FF" w:usb1="5000ECFF" w:usb2="00000021" w:usb3="00000000" w:csb0="0000019F" w:csb1="00000000"/>
  </w:font>
  <w:font w:name="Trebuchet MS">
    <w:panose1 w:val="020B0603020202020204"/>
    <w:charset w:val="00"/>
    <w:family w:val="swiss"/>
    <w:pitch w:val="variable"/>
    <w:sig w:usb0="00000687" w:usb1="00000000" w:usb2="00000000" w:usb3="00000000" w:csb0="0000009F" w:csb1="00000000"/>
  </w:font>
  <w:font w:name="Lato">
    <w:panose1 w:val="020F0502020204030203"/>
    <w:charset w:val="00"/>
    <w:family w:val="swiss"/>
    <w:pitch w:val="variable"/>
    <w:sig w:usb0="A00000AF" w:usb1="5000604B" w:usb2="00000000" w:usb3="00000000" w:csb0="00000093" w:csb1="00000000"/>
  </w:font>
  <w:font w:name="Lato Black">
    <w:altName w:val="Segoe UI"/>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16450" w14:textId="77777777" w:rsidR="00975089" w:rsidRDefault="0022098F">
    <w:pPr>
      <w:pStyle w:val="Pieddepage"/>
    </w:pPr>
    <w:r>
      <w:rPr>
        <w:rFonts w:ascii="Lato Black" w:hAnsi="Lato Black" w:cs="Times New Roman"/>
        <w:b/>
        <w:bCs/>
        <w:sz w:val="20"/>
        <w:szCs w:val="20"/>
      </w:rPr>
      <w:t xml:space="preserve">     Ville de Gimont</w:t>
    </w:r>
    <w:r>
      <w:rPr>
        <w:rFonts w:ascii="Lato Black" w:hAnsi="Lato Black" w:cs="Times New Roman"/>
        <w:sz w:val="20"/>
        <w:szCs w:val="20"/>
      </w:rPr>
      <w:t xml:space="preserve"> </w:t>
    </w:r>
    <w:r>
      <w:rPr>
        <w:rFonts w:ascii="Lato Light" w:hAnsi="Lato Light" w:cs="Times New Roman"/>
        <w:sz w:val="20"/>
        <w:szCs w:val="20"/>
      </w:rPr>
      <w:t xml:space="preserve">          85 rue Nationale 32200 Gimont Tel : 05.62.67.70.02 – communication@gimont.fr</w:t>
    </w:r>
  </w:p>
  <w:p w14:paraId="4DA23012" w14:textId="77777777" w:rsidR="00975089" w:rsidRDefault="0097508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215BB6" w14:textId="77777777" w:rsidR="00A96A30" w:rsidRDefault="00A96A30">
      <w:pPr>
        <w:spacing w:after="0" w:line="240" w:lineRule="auto"/>
      </w:pPr>
      <w:r>
        <w:separator/>
      </w:r>
    </w:p>
  </w:footnote>
  <w:footnote w:type="continuationSeparator" w:id="0">
    <w:p w14:paraId="2969079E" w14:textId="77777777" w:rsidR="00A96A30" w:rsidRDefault="00A96A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B4838"/>
    <w:multiLevelType w:val="hybridMultilevel"/>
    <w:tmpl w:val="FC1431D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C543237"/>
    <w:multiLevelType w:val="hybridMultilevel"/>
    <w:tmpl w:val="D85A8EC4"/>
    <w:lvl w:ilvl="0" w:tplc="A0F0BF70">
      <w:start w:val="3"/>
      <w:numFmt w:val="bullet"/>
      <w:lvlText w:val="-"/>
      <w:lvlJc w:val="left"/>
      <w:pPr>
        <w:ind w:left="720" w:hanging="360"/>
      </w:pPr>
      <w:rPr>
        <w:rFonts w:ascii="Calibri Light" w:eastAsiaTheme="minorHAnsi"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F030907"/>
    <w:multiLevelType w:val="hybridMultilevel"/>
    <w:tmpl w:val="AB00D0F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8D84936"/>
    <w:multiLevelType w:val="hybridMultilevel"/>
    <w:tmpl w:val="B4384F4A"/>
    <w:lvl w:ilvl="0" w:tplc="4D205808">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566770308">
    <w:abstractNumId w:val="0"/>
  </w:num>
  <w:num w:numId="2" w16cid:durableId="1426226224">
    <w:abstractNumId w:val="3"/>
  </w:num>
  <w:num w:numId="3" w16cid:durableId="2028097499">
    <w:abstractNumId w:val="1"/>
  </w:num>
  <w:num w:numId="4" w16cid:durableId="1531830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089"/>
    <w:rsid w:val="00196B4D"/>
    <w:rsid w:val="0022098F"/>
    <w:rsid w:val="00975089"/>
    <w:rsid w:val="00A45584"/>
    <w:rsid w:val="00A96A30"/>
    <w:rsid w:val="00D43950"/>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6100D"/>
  <w15:docId w15:val="{229FA4E3-C578-41D2-92D3-4C15CF539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2F4B"/>
    <w:pPr>
      <w:spacing w:after="160" w:line="259" w:lineRule="auto"/>
    </w:pPr>
    <w:rPr>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En-tteCar">
    <w:name w:val="En-tête Car"/>
    <w:basedOn w:val="Policepardfaut"/>
    <w:uiPriority w:val="99"/>
    <w:qFormat/>
    <w:rsid w:val="00290092"/>
  </w:style>
  <w:style w:type="character" w:customStyle="1" w:styleId="PieddepageCar">
    <w:name w:val="Pied de page Car"/>
    <w:basedOn w:val="Policepardfaut"/>
    <w:link w:val="Pieddepage"/>
    <w:uiPriority w:val="99"/>
    <w:qFormat/>
    <w:rsid w:val="00290092"/>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enInternet">
    <w:name w:val="Lien Internet"/>
    <w:rPr>
      <w:color w:val="000080"/>
      <w:u w:val="single"/>
    </w:rPr>
  </w:style>
  <w:style w:type="paragraph" w:styleId="Titre">
    <w:name w:val="Title"/>
    <w:basedOn w:val="Normal"/>
    <w:next w:val="Corpsdetexte"/>
    <w:qFormat/>
    <w:pPr>
      <w:keepNext/>
      <w:spacing w:before="240" w:after="120"/>
    </w:pPr>
    <w:rPr>
      <w:rFonts w:ascii="Liberation Sans" w:eastAsia="Microsoft YaHei" w:hAnsi="Liberation Sans" w:cs="Arial"/>
      <w:sz w:val="28"/>
      <w:szCs w:val="28"/>
    </w:rPr>
  </w:style>
  <w:style w:type="paragraph" w:styleId="Corpsdetexte">
    <w:name w:val="Body Text"/>
    <w:basedOn w:val="Normal"/>
    <w:pPr>
      <w:spacing w:after="140" w:line="276" w:lineRule="auto"/>
    </w:pPr>
  </w:style>
  <w:style w:type="paragraph" w:styleId="Liste">
    <w:name w:val="List"/>
    <w:basedOn w:val="Corpsdetexte"/>
    <w:rPr>
      <w:rFonts w:cs="Arial"/>
    </w:rPr>
  </w:style>
  <w:style w:type="paragraph" w:styleId="Lgende">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NormalWeb">
    <w:name w:val="Normal (Web)"/>
    <w:basedOn w:val="Normal"/>
    <w:uiPriority w:val="99"/>
    <w:semiHidden/>
    <w:unhideWhenUsed/>
    <w:qFormat/>
    <w:rsid w:val="00DE0C23"/>
    <w:pPr>
      <w:spacing w:beforeAutospacing="1" w:afterAutospacing="1" w:line="240" w:lineRule="auto"/>
    </w:pPr>
    <w:rPr>
      <w:rFonts w:ascii="Times New Roman" w:eastAsia="Times New Roman" w:hAnsi="Times New Roman" w:cs="Times New Roman"/>
      <w:sz w:val="24"/>
      <w:szCs w:val="24"/>
      <w:lang w:eastAsia="fr-FR"/>
    </w:rPr>
  </w:style>
  <w:style w:type="paragraph" w:styleId="En-tte">
    <w:name w:val="header"/>
    <w:basedOn w:val="Normal"/>
    <w:uiPriority w:val="99"/>
    <w:unhideWhenUsed/>
    <w:rsid w:val="00290092"/>
    <w:pPr>
      <w:tabs>
        <w:tab w:val="center" w:pos="4536"/>
        <w:tab w:val="right" w:pos="9072"/>
      </w:tabs>
      <w:spacing w:after="0" w:line="240" w:lineRule="auto"/>
    </w:pPr>
  </w:style>
  <w:style w:type="paragraph" w:styleId="Pieddepage">
    <w:name w:val="footer"/>
    <w:basedOn w:val="Normal"/>
    <w:link w:val="PieddepageCar"/>
    <w:uiPriority w:val="99"/>
    <w:unhideWhenUsed/>
    <w:rsid w:val="00290092"/>
    <w:pPr>
      <w:tabs>
        <w:tab w:val="center" w:pos="4536"/>
        <w:tab w:val="right" w:pos="9072"/>
      </w:tabs>
      <w:spacing w:after="0" w:line="240" w:lineRule="auto"/>
    </w:pPr>
  </w:style>
  <w:style w:type="paragraph" w:styleId="Paragraphedeliste">
    <w:name w:val="List Paragraph"/>
    <w:basedOn w:val="Normal"/>
    <w:uiPriority w:val="34"/>
    <w:qFormat/>
    <w:rsid w:val="008811C7"/>
    <w:pPr>
      <w:ind w:left="720"/>
      <w:contextualSpacing/>
    </w:pPr>
  </w:style>
  <w:style w:type="paragraph" w:customStyle="1" w:styleId="Contenudecadre">
    <w:name w:val="Contenu de cadre"/>
    <w:basedOn w:val="Normal"/>
    <w:qFormat/>
  </w:style>
  <w:style w:type="table" w:styleId="Grilledutableau">
    <w:name w:val="Table Grid"/>
    <w:basedOn w:val="TableauNormal"/>
    <w:uiPriority w:val="39"/>
    <w:rsid w:val="008811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simple5">
    <w:name w:val="Plain Table 5"/>
    <w:basedOn w:val="TableauNormal"/>
    <w:uiPriority w:val="45"/>
    <w:rsid w:val="008811C7"/>
    <w:tblPr>
      <w:tblStyleRowBandSize w:val="1"/>
      <w:tblStyleColBandSize w:val="1"/>
    </w:tblPr>
    <w:tblStylePr w:type="firstRow">
      <w:rPr>
        <w:rFonts w:asciiTheme="majorHAnsi" w:eastAsiaTheme="majorEastAsia" w:hAnsiTheme="majorHAnsi" w:cstheme="majorBidi"/>
        <w:i/>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sz w:val="26"/>
      </w:rPr>
      <w:tblPr/>
      <w:tcPr>
        <w:tcBorders>
          <w:left w:val="single" w:sz="4" w:space="0" w:color="000000" w:themeColor="text1"/>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Lienhypertexte">
    <w:name w:val="Hyperlink"/>
    <w:basedOn w:val="Policepardfaut"/>
    <w:uiPriority w:val="99"/>
    <w:unhideWhenUsed/>
    <w:rsid w:val="00196B4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ntact@gimont.fr"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ommunication@gimont.f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contact@gimont.fr"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ommunication@gimont.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8860166-14a2-472e-8b92-9f9b10c2ed93">
      <Terms xmlns="http://schemas.microsoft.com/office/infopath/2007/PartnerControls"/>
    </lcf76f155ced4ddcb4097134ff3c332f>
    <TaxCatchAll xmlns="3d38efe2-bfc3-4e60-b1d1-400d050f1d1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93C12DE94DCD840B65D0D0D233758F0" ma:contentTypeVersion="17" ma:contentTypeDescription="Crée un document." ma:contentTypeScope="" ma:versionID="d875cd32bc658d3b16871ff40eac7e39">
  <xsd:schema xmlns:xsd="http://www.w3.org/2001/XMLSchema" xmlns:xs="http://www.w3.org/2001/XMLSchema" xmlns:p="http://schemas.microsoft.com/office/2006/metadata/properties" xmlns:ns2="3d38efe2-bfc3-4e60-b1d1-400d050f1d14" xmlns:ns3="b8860166-14a2-472e-8b92-9f9b10c2ed93" targetNamespace="http://schemas.microsoft.com/office/2006/metadata/properties" ma:root="true" ma:fieldsID="75504b5d22f0e83411b8ebe7d88ccda5" ns2:_="" ns3:_="">
    <xsd:import namespace="3d38efe2-bfc3-4e60-b1d1-400d050f1d14"/>
    <xsd:import namespace="b8860166-14a2-472e-8b92-9f9b10c2ed9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38efe2-bfc3-4e60-b1d1-400d050f1d14"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93d60915-240d-48e0-a705-84f51dfd5c2b}" ma:internalName="TaxCatchAll" ma:showField="CatchAllData" ma:web="3d38efe2-bfc3-4e60-b1d1-400d050f1d1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8860166-14a2-472e-8b92-9f9b10c2ed9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fa6fc661-bbd8-43fc-8bd2-31b327e3337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E5D75F-134C-4249-80F3-2167186C598A}">
  <ds:schemaRefs>
    <ds:schemaRef ds:uri="http://schemas.openxmlformats.org/officeDocument/2006/bibliography"/>
  </ds:schemaRefs>
</ds:datastoreItem>
</file>

<file path=customXml/itemProps2.xml><?xml version="1.0" encoding="utf-8"?>
<ds:datastoreItem xmlns:ds="http://schemas.openxmlformats.org/officeDocument/2006/customXml" ds:itemID="{6385AC4F-0053-4A15-BC73-7A48DEA6FF01}">
  <ds:schemaRefs>
    <ds:schemaRef ds:uri="http://schemas.microsoft.com/office/2006/metadata/properties"/>
    <ds:schemaRef ds:uri="http://schemas.microsoft.com/office/infopath/2007/PartnerControls"/>
    <ds:schemaRef ds:uri="b8860166-14a2-472e-8b92-9f9b10c2ed93"/>
    <ds:schemaRef ds:uri="3d38efe2-bfc3-4e60-b1d1-400d050f1d14"/>
  </ds:schemaRefs>
</ds:datastoreItem>
</file>

<file path=customXml/itemProps3.xml><?xml version="1.0" encoding="utf-8"?>
<ds:datastoreItem xmlns:ds="http://schemas.openxmlformats.org/officeDocument/2006/customXml" ds:itemID="{65330B00-5470-4415-A833-F5498038BCC1}">
  <ds:schemaRefs>
    <ds:schemaRef ds:uri="http://schemas.microsoft.com/sharepoint/v3/contenttype/forms"/>
  </ds:schemaRefs>
</ds:datastoreItem>
</file>

<file path=customXml/itemProps4.xml><?xml version="1.0" encoding="utf-8"?>
<ds:datastoreItem xmlns:ds="http://schemas.openxmlformats.org/officeDocument/2006/customXml" ds:itemID="{0A68FB83-ADCD-43D4-A468-973FA5AF4243}"/>
</file>

<file path=docProps/app.xml><?xml version="1.0" encoding="utf-8"?>
<Properties xmlns="http://schemas.openxmlformats.org/officeDocument/2006/extended-properties" xmlns:vt="http://schemas.openxmlformats.org/officeDocument/2006/docPropsVTypes">
  <Template>Normal</Template>
  <TotalTime>4</TotalTime>
  <Pages>6</Pages>
  <Words>1595</Words>
  <Characters>8774</Characters>
  <Application>Microsoft Office Word</Application>
  <DocSecurity>0</DocSecurity>
  <Lines>73</Lines>
  <Paragraphs>20</Paragraphs>
  <ScaleCrop>false</ScaleCrop>
  <Company/>
  <LinksUpToDate>false</LinksUpToDate>
  <CharactersWithSpaces>10349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c:creator>
  <dc:description/>
  <cp:lastModifiedBy>Lucie ROUGET</cp:lastModifiedBy>
  <cp:revision>5</cp:revision>
  <cp:lastPrinted>2022-03-01T13:15:00Z</cp:lastPrinted>
  <dcterms:created xsi:type="dcterms:W3CDTF">2023-10-27T06:39:00Z</dcterms:created>
  <dcterms:modified xsi:type="dcterms:W3CDTF">2023-10-27T07:30:00Z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0x010100393C12DE94DCD840B65D0D0D233758F0</vt:lpwstr>
  </property>
</Properties>
</file>